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CD" w:rsidRPr="00C8161E" w:rsidRDefault="00775FCD" w:rsidP="00775FCD">
      <w:r w:rsidRPr="00C8161E">
        <w:t>Правила проведения и усло</w:t>
      </w:r>
      <w:r w:rsidR="001064E8" w:rsidRPr="00C8161E">
        <w:t xml:space="preserve">вия участия в </w:t>
      </w:r>
      <w:r w:rsidR="007E2189">
        <w:t>акции</w:t>
      </w:r>
      <w:r w:rsidR="003C1D80" w:rsidRPr="00C8161E">
        <w:t xml:space="preserve"> </w:t>
      </w:r>
      <w:r w:rsidR="001064E8" w:rsidRPr="00C8161E">
        <w:t xml:space="preserve"> «</w:t>
      </w:r>
      <w:r w:rsidR="003C1D80" w:rsidRPr="00C8161E">
        <w:t>Школьный дозор</w:t>
      </w:r>
      <w:r w:rsidR="001064E8" w:rsidRPr="00C8161E">
        <w:t xml:space="preserve">» </w:t>
      </w:r>
      <w:r w:rsidR="003C1D80" w:rsidRPr="00C8161E">
        <w:t xml:space="preserve">на </w:t>
      </w:r>
      <w:r w:rsidR="003C1D80" w:rsidRPr="00C8161E">
        <w:rPr>
          <w:rFonts w:cs="Arial"/>
          <w:iCs/>
          <w:color w:val="474747"/>
          <w:shd w:val="clear" w:color="auto" w:fill="FFFFFF"/>
        </w:rPr>
        <w:t>выставке «Образование через всю жизнь. Абитуриент-2017»</w:t>
      </w:r>
      <w:r w:rsidR="001064E8" w:rsidRPr="00C8161E">
        <w:t xml:space="preserve">в </w:t>
      </w:r>
      <w:r w:rsidR="003C1D80" w:rsidRPr="00C8161E">
        <w:t xml:space="preserve"> ВЦ «Мегаполис» </w:t>
      </w:r>
      <w:r w:rsidRPr="00C8161E">
        <w:t xml:space="preserve"> (далее – «Правила»)</w:t>
      </w:r>
      <w:r w:rsidR="00C8161E">
        <w:t>.</w:t>
      </w:r>
    </w:p>
    <w:p w:rsidR="00775FCD" w:rsidRDefault="003C1D80" w:rsidP="00775FCD">
      <w:r>
        <w:t xml:space="preserve">1. Наименование </w:t>
      </w:r>
      <w:r w:rsidR="007E2189">
        <w:t>акции</w:t>
      </w:r>
      <w:r w:rsidR="00775FCD">
        <w:t xml:space="preserve"> – «</w:t>
      </w:r>
      <w:r>
        <w:t>Школьный дозор</w:t>
      </w:r>
      <w:r w:rsidR="00775FCD">
        <w:t>» (далее по тексту – «</w:t>
      </w:r>
      <w:r w:rsidR="007E2189">
        <w:t>Акция</w:t>
      </w:r>
      <w:r w:rsidR="00775FCD">
        <w:t>»).</w:t>
      </w:r>
    </w:p>
    <w:p w:rsidR="00775FCD" w:rsidRDefault="007E2189" w:rsidP="00775FCD">
      <w:r>
        <w:t>Акция</w:t>
      </w:r>
      <w:r w:rsidR="00775FCD">
        <w:t xml:space="preserve"> направлен</w:t>
      </w:r>
      <w:r>
        <w:t>а</w:t>
      </w:r>
      <w:r w:rsidR="00775FCD">
        <w:t xml:space="preserve"> на стимулирование активности </w:t>
      </w:r>
      <w:r w:rsidR="003C1D80">
        <w:t xml:space="preserve">участников на выставке </w:t>
      </w:r>
      <w:r w:rsidR="003C1D80" w:rsidRPr="00C8161E">
        <w:rPr>
          <w:rFonts w:cs="Arial"/>
          <w:iCs/>
          <w:color w:val="474747"/>
          <w:shd w:val="clear" w:color="auto" w:fill="FFFFFF"/>
        </w:rPr>
        <w:t xml:space="preserve">«Образование через всю жизнь. Абитуриент-2017» </w:t>
      </w:r>
      <w:r w:rsidR="003C1D80" w:rsidRPr="00C8161E">
        <w:t>в  ВЦ «Мегаполис»</w:t>
      </w:r>
      <w:r w:rsidR="00775FCD" w:rsidRPr="00C8161E">
        <w:t xml:space="preserve">. </w:t>
      </w:r>
      <w:r w:rsidR="003C1D80" w:rsidRPr="00C8161E">
        <w:t xml:space="preserve"> </w:t>
      </w:r>
      <w:r>
        <w:t>Акция</w:t>
      </w:r>
      <w:r w:rsidR="00775FCD" w:rsidRPr="00C8161E">
        <w:t xml:space="preserve"> не преследует цели получения</w:t>
      </w:r>
      <w:r w:rsidR="00775FCD">
        <w:t xml:space="preserve"> прибыли, либо иного дохода. Плата за участие в </w:t>
      </w:r>
      <w:r>
        <w:t>Акции</w:t>
      </w:r>
      <w:r w:rsidR="00775FCD">
        <w:t xml:space="preserve"> не взимается. </w:t>
      </w:r>
      <w:r>
        <w:t>Акция</w:t>
      </w:r>
      <w:r w:rsidR="00775FCD" w:rsidRPr="00C8161E">
        <w:t xml:space="preserve"> проводится без использования специального лотерейного оборудования, не является лотереей или иной, основанной на риске игрой.</w:t>
      </w:r>
    </w:p>
    <w:p w:rsidR="00775FCD" w:rsidRDefault="00775FCD" w:rsidP="00775FCD">
      <w:r>
        <w:t xml:space="preserve">2. Территория проведения </w:t>
      </w:r>
      <w:r w:rsidR="007E2189">
        <w:t>Акции</w:t>
      </w:r>
    </w:p>
    <w:p w:rsidR="00775FCD" w:rsidRPr="003F1B16" w:rsidRDefault="00B91C09" w:rsidP="00775FCD">
      <w:r>
        <w:t>Акция</w:t>
      </w:r>
      <w:r w:rsidR="003C1D80">
        <w:t xml:space="preserve"> проводится на </w:t>
      </w:r>
      <w:r w:rsidR="003C1D80" w:rsidRPr="00CA1892">
        <w:t xml:space="preserve">выставке </w:t>
      </w:r>
      <w:r w:rsidR="003C1D80" w:rsidRPr="00CA1892">
        <w:rPr>
          <w:rFonts w:cs="Arial"/>
          <w:iCs/>
          <w:color w:val="474747"/>
          <w:shd w:val="clear" w:color="auto" w:fill="FFFFFF"/>
        </w:rPr>
        <w:t xml:space="preserve">«Образование через всю жизнь. Абитуриент-2017» </w:t>
      </w:r>
      <w:r w:rsidR="003C1D80" w:rsidRPr="00CA1892">
        <w:t>в  ВЦ «Мегаполис</w:t>
      </w:r>
      <w:r w:rsidR="003C1D80">
        <w:t>»</w:t>
      </w:r>
    </w:p>
    <w:p w:rsidR="00775FCD" w:rsidRPr="007E2189" w:rsidRDefault="00775FCD" w:rsidP="00775FCD">
      <w:r w:rsidRPr="007E2189">
        <w:t xml:space="preserve">3. Организатор </w:t>
      </w:r>
      <w:r w:rsidR="007E2189" w:rsidRPr="007E2189">
        <w:t>Акции</w:t>
      </w:r>
      <w:r w:rsidR="003C1D80" w:rsidRPr="007E2189">
        <w:t>:</w:t>
      </w:r>
    </w:p>
    <w:tbl>
      <w:tblPr>
        <w:tblW w:w="10245" w:type="dxa"/>
        <w:tblLayout w:type="fixed"/>
        <w:tblLook w:val="04A0" w:firstRow="1" w:lastRow="0" w:firstColumn="1" w:lastColumn="0" w:noHBand="0" w:noVBand="1"/>
      </w:tblPr>
      <w:tblGrid>
        <w:gridCol w:w="10245"/>
      </w:tblGrid>
      <w:tr w:rsidR="00E2478B" w:rsidTr="00E2478B">
        <w:tc>
          <w:tcPr>
            <w:tcW w:w="5211" w:type="dxa"/>
            <w:hideMark/>
          </w:tcPr>
          <w:p w:rsidR="00E2478B" w:rsidRDefault="00E2478B">
            <w:r>
              <w:rPr>
                <w:rFonts w:ascii="Calibri" w:hAnsi="Calibri"/>
                <w:b/>
              </w:rPr>
              <w:t>ООО «Первое выставочное объединение»</w:t>
            </w:r>
          </w:p>
        </w:tc>
      </w:tr>
      <w:tr w:rsidR="00E2478B" w:rsidTr="00E2478B">
        <w:trPr>
          <w:trHeight w:val="2541"/>
        </w:trPr>
        <w:tc>
          <w:tcPr>
            <w:tcW w:w="5211" w:type="dxa"/>
          </w:tcPr>
          <w:p w:rsidR="00E2478B" w:rsidRDefault="00E2478B">
            <w:pPr>
              <w:rPr>
                <w:rFonts w:ascii="Calibri" w:hAnsi="Calibri"/>
              </w:rPr>
            </w:pPr>
            <w:r>
              <w:rPr>
                <w:rFonts w:ascii="Calibri" w:hAnsi="Calibri"/>
              </w:rPr>
              <w:t>ИНН/КПП 7447209090/745301001</w:t>
            </w:r>
          </w:p>
          <w:p w:rsidR="00E2478B" w:rsidRDefault="00E2478B">
            <w:pPr>
              <w:rPr>
                <w:rFonts w:ascii="Calibri" w:hAnsi="Calibri"/>
              </w:rPr>
            </w:pPr>
            <w:r>
              <w:rPr>
                <w:rFonts w:ascii="Calibri" w:hAnsi="Calibri"/>
              </w:rPr>
              <w:t>ОГРН: 1127447006378</w:t>
            </w:r>
          </w:p>
          <w:p w:rsidR="00E2478B" w:rsidRDefault="00E2478B">
            <w:pPr>
              <w:rPr>
                <w:rFonts w:ascii="Calibri" w:hAnsi="Calibri"/>
              </w:rPr>
            </w:pPr>
            <w:proofErr w:type="gramStart"/>
            <w:r>
              <w:rPr>
                <w:rFonts w:ascii="Calibri" w:hAnsi="Calibri"/>
              </w:rPr>
              <w:t>Р</w:t>
            </w:r>
            <w:proofErr w:type="gramEnd"/>
            <w:r>
              <w:rPr>
                <w:rFonts w:ascii="Calibri" w:hAnsi="Calibri"/>
              </w:rPr>
              <w:t>/</w:t>
            </w:r>
            <w:proofErr w:type="spellStart"/>
            <w:r>
              <w:rPr>
                <w:rFonts w:ascii="Calibri" w:hAnsi="Calibri"/>
              </w:rPr>
              <w:t>сч</w:t>
            </w:r>
            <w:proofErr w:type="spellEnd"/>
            <w:r>
              <w:rPr>
                <w:rFonts w:ascii="Calibri" w:hAnsi="Calibri"/>
              </w:rPr>
              <w:t xml:space="preserve"> 40702810826080000064</w:t>
            </w:r>
          </w:p>
          <w:p w:rsidR="00E2478B" w:rsidRDefault="00E2478B">
            <w:pPr>
              <w:rPr>
                <w:rFonts w:ascii="Calibri" w:hAnsi="Calibri"/>
              </w:rPr>
            </w:pPr>
            <w:r>
              <w:rPr>
                <w:rFonts w:ascii="Calibri" w:hAnsi="Calibri"/>
              </w:rPr>
              <w:t>К/с 30101810700000000987</w:t>
            </w:r>
          </w:p>
          <w:p w:rsidR="00E2478B" w:rsidRDefault="00E2478B">
            <w:pPr>
              <w:rPr>
                <w:rFonts w:ascii="Calibri" w:hAnsi="Calibri"/>
              </w:rPr>
            </w:pPr>
            <w:r>
              <w:rPr>
                <w:rFonts w:ascii="Calibri" w:hAnsi="Calibri"/>
              </w:rPr>
              <w:t>Банк: Уральский филиал ОАО «АК БАРС» БАНК</w:t>
            </w:r>
          </w:p>
          <w:p w:rsidR="00E2478B" w:rsidRDefault="00E2478B">
            <w:pPr>
              <w:rPr>
                <w:rFonts w:ascii="Calibri" w:hAnsi="Calibri"/>
              </w:rPr>
            </w:pPr>
            <w:r>
              <w:rPr>
                <w:rFonts w:ascii="Calibri" w:hAnsi="Calibri"/>
              </w:rPr>
              <w:t>БИК: 047501987</w:t>
            </w:r>
          </w:p>
          <w:p w:rsidR="00E2478B" w:rsidRDefault="00E2478B">
            <w:pPr>
              <w:rPr>
                <w:rFonts w:ascii="Calibri" w:hAnsi="Calibri"/>
              </w:rPr>
            </w:pPr>
            <w:r>
              <w:rPr>
                <w:rFonts w:ascii="Calibri" w:hAnsi="Calibri"/>
              </w:rPr>
              <w:t xml:space="preserve">Юридический адрес: 454091, г. Челябинск, Свердловский </w:t>
            </w:r>
            <w:proofErr w:type="spellStart"/>
            <w:r>
              <w:rPr>
                <w:rFonts w:ascii="Calibri" w:hAnsi="Calibri"/>
              </w:rPr>
              <w:t>пр-кт</w:t>
            </w:r>
            <w:proofErr w:type="spellEnd"/>
            <w:r>
              <w:rPr>
                <w:rFonts w:ascii="Calibri" w:hAnsi="Calibri"/>
              </w:rPr>
              <w:t xml:space="preserve"> 51 А.</w:t>
            </w:r>
          </w:p>
          <w:p w:rsidR="00E2478B" w:rsidRPr="00E2478B" w:rsidRDefault="00E2478B">
            <w:pPr>
              <w:rPr>
                <w:rFonts w:ascii="Calibri" w:hAnsi="Calibri"/>
              </w:rPr>
            </w:pPr>
            <w:r>
              <w:rPr>
                <w:rFonts w:ascii="Calibri" w:hAnsi="Calibri"/>
              </w:rPr>
              <w:t xml:space="preserve">Фактический адрес: 454091, г. Челябинск, Свердловский </w:t>
            </w:r>
            <w:proofErr w:type="spellStart"/>
            <w:r>
              <w:rPr>
                <w:rFonts w:ascii="Calibri" w:hAnsi="Calibri"/>
              </w:rPr>
              <w:t>пр-кт</w:t>
            </w:r>
            <w:proofErr w:type="spellEnd"/>
            <w:r>
              <w:rPr>
                <w:rFonts w:ascii="Calibri" w:hAnsi="Calibri"/>
              </w:rPr>
              <w:t xml:space="preserve"> 51 А.</w:t>
            </w:r>
          </w:p>
        </w:tc>
      </w:tr>
    </w:tbl>
    <w:p w:rsidR="0035114B" w:rsidRPr="0035114B" w:rsidRDefault="0035114B" w:rsidP="0035114B">
      <w:pPr>
        <w:spacing w:after="0" w:line="240" w:lineRule="auto"/>
        <w:rPr>
          <w:rFonts w:eastAsia="Times New Roman" w:cs="Arial"/>
          <w:lang w:eastAsia="ru-RU"/>
        </w:rPr>
      </w:pPr>
    </w:p>
    <w:p w:rsidR="00775FCD" w:rsidRDefault="00775FCD" w:rsidP="00775FCD">
      <w:r>
        <w:t xml:space="preserve">4. Сроки проведения </w:t>
      </w:r>
      <w:r w:rsidR="00B91C09">
        <w:t>Акции</w:t>
      </w:r>
      <w:r>
        <w:t>:</w:t>
      </w:r>
    </w:p>
    <w:p w:rsidR="00775FCD" w:rsidRDefault="00775FCD" w:rsidP="00775FCD">
      <w:r>
        <w:t xml:space="preserve">Общий срок проведения </w:t>
      </w:r>
      <w:r w:rsidR="00B91C09">
        <w:t>Акции</w:t>
      </w:r>
      <w:r>
        <w:t xml:space="preserve">- с </w:t>
      </w:r>
      <w:r w:rsidR="003C1D80">
        <w:t>15</w:t>
      </w:r>
      <w:r w:rsidR="0035114B">
        <w:t xml:space="preserve"> ноября </w:t>
      </w:r>
      <w:r w:rsidR="00CA1892">
        <w:t>2016 года по 18</w:t>
      </w:r>
      <w:r w:rsidR="003C1D80">
        <w:t xml:space="preserve"> ноября</w:t>
      </w:r>
      <w:r>
        <w:t xml:space="preserve"> 2016 года включительно. </w:t>
      </w:r>
    </w:p>
    <w:p w:rsidR="00775FCD" w:rsidRDefault="00775FCD" w:rsidP="00775FCD">
      <w:r>
        <w:t xml:space="preserve">Данные сроки включают в себя: </w:t>
      </w:r>
    </w:p>
    <w:p w:rsidR="00775FCD" w:rsidRDefault="00EC620F" w:rsidP="00775FCD">
      <w:r>
        <w:t xml:space="preserve">• Регистрацию участников </w:t>
      </w:r>
      <w:r w:rsidR="00B91C09">
        <w:t>Акции</w:t>
      </w:r>
      <w:r w:rsidR="00775FCD">
        <w:t>: регис</w:t>
      </w:r>
      <w:r w:rsidR="00410659">
        <w:t xml:space="preserve">трация осуществляется с  </w:t>
      </w:r>
      <w:r>
        <w:t>15</w:t>
      </w:r>
      <w:r w:rsidR="00410659">
        <w:t xml:space="preserve"> ноября 2016 год</w:t>
      </w:r>
      <w:r w:rsidR="00DC0328">
        <w:t xml:space="preserve">а </w:t>
      </w:r>
      <w:r w:rsidR="00DC0328" w:rsidRPr="00EC620F">
        <w:t>с 10.00</w:t>
      </w:r>
      <w:r w:rsidR="00DC0328">
        <w:t xml:space="preserve"> до </w:t>
      </w:r>
      <w:r>
        <w:t>17 ноября 2</w:t>
      </w:r>
      <w:r w:rsidR="00DC0328">
        <w:t xml:space="preserve">016 г. </w:t>
      </w:r>
      <w:r w:rsidRPr="00EC620F">
        <w:t>до 16</w:t>
      </w:r>
      <w:r w:rsidR="00775FCD" w:rsidRPr="00EC620F">
        <w:t>:00</w:t>
      </w:r>
      <w:r w:rsidR="006D5B84" w:rsidRPr="006D5B84">
        <w:t xml:space="preserve"> </w:t>
      </w:r>
      <w:r w:rsidR="006D5B84">
        <w:t xml:space="preserve">в </w:t>
      </w:r>
      <w:r>
        <w:t>ВЦ «Мегаполис».</w:t>
      </w:r>
    </w:p>
    <w:p w:rsidR="00775FCD" w:rsidRDefault="00775FCD" w:rsidP="00775FCD">
      <w:r>
        <w:t xml:space="preserve">• Определение обладателей призов </w:t>
      </w:r>
      <w:r w:rsidR="00B91C09">
        <w:t>Акции</w:t>
      </w:r>
      <w:r w:rsidR="00410659" w:rsidRPr="00410659">
        <w:t xml:space="preserve"> </w:t>
      </w:r>
      <w:r w:rsidR="00EC620F">
        <w:t xml:space="preserve"> 18</w:t>
      </w:r>
      <w:r w:rsidR="00410659">
        <w:t xml:space="preserve"> ноября 2016 в </w:t>
      </w:r>
      <w:r w:rsidR="00EC620F">
        <w:t>ВЦ «Мегаполис».</w:t>
      </w:r>
    </w:p>
    <w:p w:rsidR="00775FCD" w:rsidRDefault="006D5B84" w:rsidP="00775FCD">
      <w:r>
        <w:t>• Сроки выдачи призов</w:t>
      </w:r>
      <w:r w:rsidR="00775FCD">
        <w:t>:</w:t>
      </w:r>
      <w:r w:rsidR="00410659" w:rsidRPr="00410659">
        <w:t xml:space="preserve"> с  </w:t>
      </w:r>
      <w:r w:rsidR="00A42AE1">
        <w:t>18</w:t>
      </w:r>
      <w:r w:rsidR="00410659" w:rsidRPr="00410659">
        <w:t xml:space="preserve"> ноября 2016 года по </w:t>
      </w:r>
      <w:r w:rsidR="00A42AE1">
        <w:t>22</w:t>
      </w:r>
      <w:r w:rsidR="00410659" w:rsidRPr="00410659">
        <w:t xml:space="preserve"> </w:t>
      </w:r>
      <w:r w:rsidR="00A42AE1">
        <w:t>ноября</w:t>
      </w:r>
      <w:r w:rsidR="00410659" w:rsidRPr="00410659">
        <w:t xml:space="preserve"> 2016 года</w:t>
      </w:r>
      <w:r w:rsidR="00410659">
        <w:t xml:space="preserve"> </w:t>
      </w:r>
      <w:r w:rsidR="00775FCD">
        <w:t>включительно</w:t>
      </w:r>
      <w:r>
        <w:t xml:space="preserve"> </w:t>
      </w:r>
      <w:r w:rsidR="00A42AE1">
        <w:t>в ВЦ «Мегаполис».</w:t>
      </w:r>
    </w:p>
    <w:p w:rsidR="00775FCD" w:rsidRDefault="00775FCD" w:rsidP="00775FCD">
      <w:r>
        <w:t>Настоящ</w:t>
      </w:r>
      <w:r w:rsidR="00F62704">
        <w:t>ие правила вступают в силу с 10:</w:t>
      </w:r>
      <w:r>
        <w:t xml:space="preserve">00 </w:t>
      </w:r>
      <w:r w:rsidR="00A42AE1">
        <w:t>15</w:t>
      </w:r>
      <w:r w:rsidR="00410659">
        <w:t xml:space="preserve"> ноября </w:t>
      </w:r>
      <w:r>
        <w:t>2016 года.</w:t>
      </w:r>
    </w:p>
    <w:p w:rsidR="00775FCD" w:rsidRDefault="00775FCD" w:rsidP="00775FCD">
      <w:r>
        <w:t xml:space="preserve">5. Участники </w:t>
      </w:r>
      <w:r w:rsidR="00B91C09">
        <w:t>Акции</w:t>
      </w:r>
      <w:r>
        <w:t>:</w:t>
      </w:r>
    </w:p>
    <w:p w:rsidR="00775FCD" w:rsidRDefault="00775FCD" w:rsidP="00775FCD">
      <w:r>
        <w:t xml:space="preserve">К участию в </w:t>
      </w:r>
      <w:r w:rsidR="00B91C09">
        <w:t>Акции</w:t>
      </w:r>
      <w:r w:rsidR="005336DC">
        <w:t xml:space="preserve"> </w:t>
      </w:r>
      <w:r>
        <w:t xml:space="preserve"> допускаются постоянно проживающие на территории Российской Федерации дееспособные граждане Российской Федерации</w:t>
      </w:r>
      <w:r w:rsidRPr="00B91C09">
        <w:t xml:space="preserve">, </w:t>
      </w:r>
      <w:r w:rsidR="002C1DB5" w:rsidRPr="00B91C09">
        <w:t>достигшие 14</w:t>
      </w:r>
      <w:r w:rsidRPr="00B91C09">
        <w:t>-летнего возраста</w:t>
      </w:r>
      <w:r w:rsidR="002C1DB5" w:rsidRPr="00B91C09">
        <w:t xml:space="preserve"> и являющиеся учениками 8, 9,</w:t>
      </w:r>
      <w:r w:rsidR="009A5202" w:rsidRPr="00B91C09">
        <w:t xml:space="preserve"> </w:t>
      </w:r>
      <w:r w:rsidR="002C1DB5" w:rsidRPr="00B91C09">
        <w:t>10 и 11 классов.</w:t>
      </w:r>
      <w:r w:rsidR="002C1DB5">
        <w:t xml:space="preserve"> </w:t>
      </w:r>
      <w:r>
        <w:t xml:space="preserve"> В </w:t>
      </w:r>
      <w:r w:rsidR="00B91C09">
        <w:t>Акции</w:t>
      </w:r>
      <w:r>
        <w:t xml:space="preserve"> запрещается принимать участие сотрудникам и представителям Организатора </w:t>
      </w:r>
      <w:r w:rsidR="00B91C09">
        <w:lastRenderedPageBreak/>
        <w:t>Акции</w:t>
      </w:r>
      <w:r>
        <w:t xml:space="preserve"> и аффилированным с ним </w:t>
      </w:r>
      <w:r w:rsidRPr="00F62704">
        <w:t>лицам, а</w:t>
      </w:r>
      <w:r>
        <w:t xml:space="preserve"> также сотрудникам и представителям любых других юридических лиц, имеющих отношение к организации и/или проведению </w:t>
      </w:r>
      <w:r w:rsidR="00B91C09">
        <w:t>Акции</w:t>
      </w:r>
      <w:r>
        <w:t xml:space="preserve">. Лица, соответствующие вышеуказанным требованиям, не имеют право на участие в </w:t>
      </w:r>
      <w:r w:rsidR="00475A53">
        <w:t>Акции</w:t>
      </w:r>
      <w:r w:rsidR="009C3264">
        <w:t xml:space="preserve"> </w:t>
      </w:r>
      <w:r>
        <w:t>и право на получение призов.</w:t>
      </w:r>
    </w:p>
    <w:p w:rsidR="00775FCD" w:rsidRDefault="00775FCD" w:rsidP="00775FCD">
      <w:r>
        <w:t xml:space="preserve">6. Права и обязанности участников </w:t>
      </w:r>
      <w:r w:rsidR="00475A53">
        <w:t>Акции:</w:t>
      </w:r>
    </w:p>
    <w:p w:rsidR="00775FCD" w:rsidRDefault="00775FCD" w:rsidP="00775FCD">
      <w:r>
        <w:t xml:space="preserve">6.1. Участник </w:t>
      </w:r>
      <w:r w:rsidR="00475A53">
        <w:t>Акции</w:t>
      </w:r>
      <w:r w:rsidR="00831021">
        <w:t xml:space="preserve"> </w:t>
      </w:r>
      <w:r>
        <w:t xml:space="preserve"> вправе:</w:t>
      </w:r>
    </w:p>
    <w:p w:rsidR="00775FCD" w:rsidRPr="00A231D6" w:rsidRDefault="00775FCD" w:rsidP="00775FCD">
      <w:pPr>
        <w:rPr>
          <w:rFonts w:cstheme="minorHAnsi"/>
        </w:rPr>
      </w:pPr>
      <w:r w:rsidRPr="00A231D6">
        <w:t xml:space="preserve">• </w:t>
      </w:r>
      <w:r w:rsidRPr="00A231D6">
        <w:rPr>
          <w:rFonts w:cstheme="minorHAnsi"/>
        </w:rPr>
        <w:t xml:space="preserve">Ознакомиться с </w:t>
      </w:r>
      <w:r w:rsidRPr="009A5202">
        <w:rPr>
          <w:rFonts w:cstheme="minorHAnsi"/>
        </w:rPr>
        <w:t xml:space="preserve">Правилами на сайте </w:t>
      </w:r>
      <w:proofErr w:type="spellStart"/>
      <w:r w:rsidRPr="009A5202">
        <w:rPr>
          <w:rFonts w:cstheme="minorHAnsi"/>
        </w:rPr>
        <w:t>www</w:t>
      </w:r>
      <w:proofErr w:type="spellEnd"/>
      <w:r w:rsidRPr="009A5202">
        <w:rPr>
          <w:rFonts w:cstheme="minorHAnsi"/>
        </w:rPr>
        <w:t>.</w:t>
      </w:r>
      <w:r w:rsidR="00831021" w:rsidRPr="009A5202">
        <w:rPr>
          <w:rFonts w:cstheme="minorHAnsi"/>
        </w:rPr>
        <w:t xml:space="preserve"> http://pvo74.ru</w:t>
      </w:r>
      <w:r w:rsidRPr="009A5202">
        <w:rPr>
          <w:rFonts w:cstheme="minorHAnsi"/>
        </w:rPr>
        <w:t>ru или в</w:t>
      </w:r>
      <w:r w:rsidR="00475A53">
        <w:rPr>
          <w:rFonts w:cstheme="minorHAnsi"/>
        </w:rPr>
        <w:t xml:space="preserve"> пункте регистрации участников А</w:t>
      </w:r>
      <w:r w:rsidRPr="009A5202">
        <w:rPr>
          <w:rFonts w:cstheme="minorHAnsi"/>
        </w:rPr>
        <w:t xml:space="preserve">кции на </w:t>
      </w:r>
      <w:r w:rsidR="00831021" w:rsidRPr="009A5202">
        <w:rPr>
          <w:rFonts w:cstheme="minorHAnsi"/>
        </w:rPr>
        <w:t xml:space="preserve">выставке </w:t>
      </w:r>
      <w:r w:rsidR="00831021" w:rsidRPr="009A5202">
        <w:rPr>
          <w:rFonts w:cstheme="minorHAnsi"/>
          <w:iCs/>
          <w:color w:val="474747"/>
          <w:shd w:val="clear" w:color="auto" w:fill="FFFFFF"/>
        </w:rPr>
        <w:t xml:space="preserve">«Образование через всю жизнь. Абитуриент-2017» </w:t>
      </w:r>
      <w:r w:rsidR="00831021" w:rsidRPr="009A5202">
        <w:rPr>
          <w:rFonts w:cstheme="minorHAnsi"/>
        </w:rPr>
        <w:t>в  ВЦ «Мегаполис».</w:t>
      </w:r>
    </w:p>
    <w:p w:rsidR="00775FCD" w:rsidRDefault="00775FCD" w:rsidP="00775FCD">
      <w:r>
        <w:t xml:space="preserve">• Принимать участие в </w:t>
      </w:r>
      <w:r w:rsidR="00475A53">
        <w:t>Акции</w:t>
      </w:r>
      <w:r>
        <w:t xml:space="preserve"> в порядке, предусмотренном настоящими Правилами. </w:t>
      </w:r>
    </w:p>
    <w:p w:rsidR="00775FCD" w:rsidRDefault="00775FCD" w:rsidP="00775FCD">
      <w:r>
        <w:t xml:space="preserve">• Требовать выдачи призов в случае признания его обладателем в соответствии с настоящими Правилами. </w:t>
      </w:r>
    </w:p>
    <w:p w:rsidR="00775FCD" w:rsidRDefault="00775FCD" w:rsidP="00775FCD">
      <w:r>
        <w:t xml:space="preserve">6.2. Участники </w:t>
      </w:r>
      <w:r w:rsidR="00475A53">
        <w:t xml:space="preserve">Акции </w:t>
      </w:r>
      <w:r>
        <w:t xml:space="preserve">обязаны выполнять все действия, связанные с участием в </w:t>
      </w:r>
      <w:r w:rsidR="00475A53">
        <w:t>Акции</w:t>
      </w:r>
      <w:r w:rsidR="00831021">
        <w:t xml:space="preserve"> </w:t>
      </w:r>
      <w:r>
        <w:t xml:space="preserve"> и получением призов, в установленные Правилами </w:t>
      </w:r>
      <w:r w:rsidR="00475A53">
        <w:t>Акции</w:t>
      </w:r>
      <w:r>
        <w:t xml:space="preserve"> сроки. </w:t>
      </w:r>
    </w:p>
    <w:p w:rsidR="00775FCD" w:rsidRDefault="00775FCD" w:rsidP="00775FCD">
      <w:r>
        <w:t xml:space="preserve">6.3. Организатор </w:t>
      </w:r>
      <w:r w:rsidR="00475A53">
        <w:t>Акции</w:t>
      </w:r>
      <w:r>
        <w:t xml:space="preserve"> обязуется выдать призы участникам, признанным победителями </w:t>
      </w:r>
      <w:r w:rsidR="00475A53">
        <w:t>Акции</w:t>
      </w:r>
      <w:r>
        <w:t xml:space="preserve">, согласно настоящим Правилам. </w:t>
      </w:r>
    </w:p>
    <w:p w:rsidR="00775FCD" w:rsidRDefault="00775FCD" w:rsidP="00775FCD">
      <w:r>
        <w:t xml:space="preserve">6.4. Приостановка или досрочное прекращение проведения </w:t>
      </w:r>
      <w:r w:rsidR="00475A53">
        <w:t>Акции</w:t>
      </w:r>
      <w:r w:rsidR="00831021">
        <w:t xml:space="preserve"> </w:t>
      </w:r>
      <w:r>
        <w:t xml:space="preserve">не освобождает Организатора от необходимости предоставления призов участникам </w:t>
      </w:r>
      <w:r w:rsidR="00475A53">
        <w:t>Акции</w:t>
      </w:r>
      <w:r>
        <w:t xml:space="preserve">, признанным победителями </w:t>
      </w:r>
      <w:r w:rsidR="00475A53">
        <w:t>Акции</w:t>
      </w:r>
      <w:r>
        <w:t xml:space="preserve">, согласно настоящим Правилам. </w:t>
      </w:r>
    </w:p>
    <w:p w:rsidR="00775FCD" w:rsidRDefault="00775FCD" w:rsidP="00775FCD">
      <w:r>
        <w:t xml:space="preserve">6.5. </w:t>
      </w:r>
      <w:r w:rsidR="00F62704">
        <w:t xml:space="preserve">Принимая участие в </w:t>
      </w:r>
      <w:r w:rsidR="00475A53">
        <w:t>Акции</w:t>
      </w:r>
      <w:r w:rsidR="00F62704">
        <w:t xml:space="preserve">, </w:t>
      </w:r>
      <w:r w:rsidR="00831021">
        <w:t>у</w:t>
      </w:r>
      <w:r w:rsidR="00F62704">
        <w:t>частник:</w:t>
      </w:r>
    </w:p>
    <w:p w:rsidR="00F62704" w:rsidRDefault="00F62704" w:rsidP="00775FCD">
      <w:r>
        <w:t>-подтверждает, что он ознакомлен, согласен с настоящими Правилами, и обязуется их выполнять;</w:t>
      </w:r>
      <w:r>
        <w:br/>
        <w:t>- дает свое согласие на обработку своих персональных данных, при условии, что вся личная информация, в том числе фамилия, имя</w:t>
      </w:r>
      <w:r w:rsidR="009A5202">
        <w:t>,</w:t>
      </w:r>
      <w:r>
        <w:t xml:space="preserve"> отчество, возраст, номер контактного телефона Участника, будут использоваться исключительно Организатором и/или уполномоченными им лицами, и не будут предоставляться никаким третьим лицам для целей, не связанных</w:t>
      </w:r>
      <w:r w:rsidR="00475A53">
        <w:t xml:space="preserve"> с настоящей</w:t>
      </w:r>
      <w:r w:rsidR="00831021">
        <w:t xml:space="preserve"> </w:t>
      </w:r>
      <w:r w:rsidR="006717D9">
        <w:t xml:space="preserve"> </w:t>
      </w:r>
      <w:r w:rsidR="00475A53">
        <w:t>Акцией;</w:t>
      </w:r>
    </w:p>
    <w:p w:rsidR="006717D9" w:rsidRDefault="006717D9" w:rsidP="00775FCD">
      <w:r>
        <w:t xml:space="preserve">-дает свое согласие на использование фото- и видеоматериалов на территории </w:t>
      </w:r>
      <w:r w:rsidR="00831021">
        <w:t xml:space="preserve">ВЦ «Мегаполис» </w:t>
      </w:r>
      <w:r>
        <w:t xml:space="preserve"> без получения предварительного согласия Участника либо уведомления Организатором, а также без выплаты какого-либо вознаграждения.</w:t>
      </w:r>
    </w:p>
    <w:p w:rsidR="00775FCD" w:rsidRDefault="00775FCD" w:rsidP="00775FCD">
      <w:r>
        <w:t xml:space="preserve">6.6. Организатор не вправе предоставлять информацию об участнике </w:t>
      </w:r>
      <w:r w:rsidR="00475A53">
        <w:t>Акции</w:t>
      </w:r>
      <w:r>
        <w:t xml:space="preserve"> третьим лицам, не связанным с организацией и проведением </w:t>
      </w:r>
      <w:r w:rsidR="00475A53">
        <w:t>Акции</w:t>
      </w:r>
      <w:r>
        <w:t xml:space="preserve">, за исключением случаев, предусмотренных законодательством Российской Федерации. </w:t>
      </w:r>
    </w:p>
    <w:p w:rsidR="00775FCD" w:rsidRDefault="00775FCD" w:rsidP="00775FCD">
      <w:r>
        <w:t xml:space="preserve">6.7. Организатор оставляет за собой право не вступать в письменные переговоры либо иные контакты с участниками </w:t>
      </w:r>
      <w:r w:rsidR="00475A53">
        <w:t>Акции</w:t>
      </w:r>
      <w:r>
        <w:t xml:space="preserve">, кроме случаев, указанных в настоящих Правилах или соответствующих требованиям действующего законодательства Российской Федерации. </w:t>
      </w:r>
    </w:p>
    <w:p w:rsidR="00775FCD" w:rsidRDefault="00775FCD" w:rsidP="00775FCD">
      <w:r>
        <w:t xml:space="preserve">6.8. </w:t>
      </w:r>
      <w:r w:rsidRPr="00475A53">
        <w:t xml:space="preserve">Участники </w:t>
      </w:r>
      <w:r w:rsidR="00475A53" w:rsidRPr="00475A53">
        <w:t>Акции</w:t>
      </w:r>
      <w:r w:rsidRPr="00475A53">
        <w:t xml:space="preserve">, получившие призы, обязаны осуществлять уплату всех налогов и иных существующих обязательных платежей, связанных с получением призов, установленных действующим законодательством Российской Федерации, организатор </w:t>
      </w:r>
      <w:r w:rsidR="00475A53">
        <w:t>Акция</w:t>
      </w:r>
      <w:r w:rsidRPr="00475A53">
        <w:t xml:space="preserve"> является налоговым агентом.</w:t>
      </w:r>
      <w:r>
        <w:t xml:space="preserve"> </w:t>
      </w:r>
    </w:p>
    <w:p w:rsidR="00775FCD" w:rsidRDefault="00775FCD" w:rsidP="00775FCD">
      <w:r>
        <w:t xml:space="preserve">6.9. </w:t>
      </w:r>
      <w:proofErr w:type="gramStart"/>
      <w:r>
        <w:t xml:space="preserve">Участники </w:t>
      </w:r>
      <w:r w:rsidR="00475A53">
        <w:t>Акции</w:t>
      </w:r>
      <w:r w:rsidR="00847FD8">
        <w:t xml:space="preserve"> </w:t>
      </w:r>
      <w:r>
        <w:t xml:space="preserve"> для участия в ней обязаны дать предварительное согласие на сбор, запись, систематизацию, накопление, хранение, уточнение (обновление, изменение), использование, распространение в случаях и в объёме, предусмотренных законодательством Российской Федерации и </w:t>
      </w:r>
      <w:r>
        <w:lastRenderedPageBreak/>
        <w:t xml:space="preserve">настоящими Правилами, обезличивание, блокирование, уничтожение персональных данных (далее по тексту – Согласие): имя,  фамилия,  номер мобильного телефона, номер </w:t>
      </w:r>
      <w:r w:rsidR="00847FD8">
        <w:t xml:space="preserve">школы </w:t>
      </w:r>
      <w:r>
        <w:t>с целью систематизации данных для проведения акции, а так</w:t>
      </w:r>
      <w:r w:rsidR="00847FD8">
        <w:t>ж</w:t>
      </w:r>
      <w:r w:rsidR="00475A53">
        <w:t>е в целях</w:t>
      </w:r>
      <w:proofErr w:type="gramEnd"/>
      <w:r w:rsidR="00475A53">
        <w:t xml:space="preserve"> рекламирования данной</w:t>
      </w:r>
      <w:r w:rsidR="00847FD8">
        <w:t xml:space="preserve"> </w:t>
      </w:r>
      <w:r w:rsidR="00475A53">
        <w:t>Акции</w:t>
      </w:r>
      <w:r>
        <w:t xml:space="preserve">. </w:t>
      </w:r>
      <w:r w:rsidR="001401EC">
        <w:t>Участники</w:t>
      </w:r>
      <w:r>
        <w:t xml:space="preserve">, не давшие указанное согласие, к участию в </w:t>
      </w:r>
      <w:r w:rsidR="002833EF">
        <w:t xml:space="preserve">Акции </w:t>
      </w:r>
      <w:r>
        <w:t xml:space="preserve">не допускаются. Участники, признанные обладателями призов, давшие Согласие, в том числе своих фото-видеоизображений, могут быть привлечены Организатором для участия в интервьюировании, фото- и видеосъёмке, рекламе </w:t>
      </w:r>
      <w:r w:rsidR="00475A53">
        <w:t>Акции</w:t>
      </w:r>
      <w:r>
        <w:t xml:space="preserve">. </w:t>
      </w:r>
      <w:proofErr w:type="gramStart"/>
      <w:r>
        <w:t xml:space="preserve">Полученные фото и видео-изображения участников </w:t>
      </w:r>
      <w:r w:rsidR="00475A53">
        <w:t xml:space="preserve">Акции </w:t>
      </w:r>
      <w:r>
        <w:t xml:space="preserve">и иные персональные данные могут быть использованы Организатором </w:t>
      </w:r>
      <w:r w:rsidR="002833EF">
        <w:t>Акции</w:t>
      </w:r>
      <w:r>
        <w:t xml:space="preserve">, а также переданы для обработки третьим лицам, имеющим договорные отношения с Организатором, в рекламных и иных коммерческих целях, направленных на продвижение </w:t>
      </w:r>
      <w:r w:rsidR="001401EC">
        <w:t>выставки</w:t>
      </w:r>
      <w:r>
        <w:t>, в какой бы то ни было форме, как на территории Российской Федерации, так и за ее пределами так и за рубежом, в течение</w:t>
      </w:r>
      <w:proofErr w:type="gramEnd"/>
      <w:r>
        <w:t xml:space="preserve"> неограниченного срока и без выплаты каких-либо вознаграждений. Участники </w:t>
      </w:r>
      <w:r w:rsidR="002833EF">
        <w:t>Акции</w:t>
      </w:r>
      <w:r>
        <w:t xml:space="preserve"> соглашаются на публикацию готовых фото- и видеоматериалов со своим участием в </w:t>
      </w:r>
      <w:r w:rsidR="002833EF">
        <w:t>Акции</w:t>
      </w:r>
      <w:r>
        <w:t xml:space="preserve"> без дополнительной выплаты вознаграждения</w:t>
      </w:r>
      <w:r w:rsidRPr="006717D9">
        <w:t xml:space="preserve">. Участник </w:t>
      </w:r>
      <w:r w:rsidR="002833EF">
        <w:t>Акции</w:t>
      </w:r>
      <w:r w:rsidRPr="006717D9">
        <w:t xml:space="preserve"> вправе отозвать свое Согласие, направив Организатору </w:t>
      </w:r>
      <w:r w:rsidR="002833EF">
        <w:t>Акции</w:t>
      </w:r>
      <w:r w:rsidR="001401EC">
        <w:t xml:space="preserve"> </w:t>
      </w:r>
      <w:r w:rsidRPr="006717D9">
        <w:t>соответствующее уведомление заказным письмом с уведомлением о вручении</w:t>
      </w:r>
      <w:r w:rsidR="006717D9" w:rsidRPr="006717D9">
        <w:t xml:space="preserve"> за 30 дней до планируемой даты отзыва</w:t>
      </w:r>
      <w:r w:rsidRPr="006717D9">
        <w:t xml:space="preserve">. Если Согласие было отозвано до момента розыгрыша призов, то Организатор </w:t>
      </w:r>
      <w:r w:rsidR="002833EF">
        <w:t>Акции</w:t>
      </w:r>
      <w:r w:rsidRPr="006717D9">
        <w:t xml:space="preserve"> вправе отказа</w:t>
      </w:r>
      <w:r w:rsidR="002833EF">
        <w:t>ть Участнику в участии в такой</w:t>
      </w:r>
      <w:r w:rsidR="001401EC">
        <w:t xml:space="preserve"> </w:t>
      </w:r>
      <w:r w:rsidR="002833EF">
        <w:t>Акции</w:t>
      </w:r>
      <w:r w:rsidRPr="006717D9">
        <w:t>.</w:t>
      </w:r>
      <w:r>
        <w:t xml:space="preserve"> </w:t>
      </w:r>
    </w:p>
    <w:p w:rsidR="00E0321A" w:rsidRPr="009A5202" w:rsidRDefault="00775FCD" w:rsidP="00E0321A">
      <w:pPr>
        <w:rPr>
          <w:rFonts w:cstheme="minorHAnsi"/>
        </w:rPr>
      </w:pPr>
      <w:r>
        <w:t xml:space="preserve">6.10. </w:t>
      </w:r>
      <w:r w:rsidRPr="009A5202">
        <w:t xml:space="preserve">Участвуя в </w:t>
      </w:r>
      <w:r w:rsidR="00531A44">
        <w:t>Акции</w:t>
      </w:r>
      <w:r w:rsidRPr="009A5202">
        <w:rPr>
          <w:rFonts w:cstheme="minorHAnsi"/>
        </w:rPr>
        <w:t xml:space="preserve">, Участник </w:t>
      </w:r>
      <w:r w:rsidR="00531A44">
        <w:t>Акции</w:t>
      </w:r>
      <w:r w:rsidRPr="009A5202">
        <w:rPr>
          <w:rFonts w:cstheme="minorHAnsi"/>
        </w:rPr>
        <w:t xml:space="preserve"> подтверждает свое ознакомление и согласие с настоящими Правилами, размещенными на Интернет-сайте </w:t>
      </w:r>
      <w:r w:rsidR="00226D87" w:rsidRPr="009A5202">
        <w:rPr>
          <w:rFonts w:cstheme="minorHAnsi"/>
        </w:rPr>
        <w:t>www.</w:t>
      </w:r>
      <w:hyperlink r:id="rId5" w:history="1">
        <w:r w:rsidR="00226D87" w:rsidRPr="009A5202">
          <w:rPr>
            <w:rStyle w:val="aa"/>
            <w:rFonts w:cstheme="minorHAnsi"/>
          </w:rPr>
          <w:t>http://pvo74.ru</w:t>
        </w:r>
      </w:hyperlink>
      <w:r w:rsidR="00226D87" w:rsidRPr="009A5202">
        <w:rPr>
          <w:rFonts w:cstheme="minorHAnsi"/>
        </w:rPr>
        <w:t xml:space="preserve"> </w:t>
      </w:r>
      <w:r w:rsidR="00E0321A" w:rsidRPr="009A5202">
        <w:rPr>
          <w:rFonts w:cstheme="minorHAnsi"/>
        </w:rPr>
        <w:t xml:space="preserve"> или в пункте регистрации участников </w:t>
      </w:r>
      <w:r w:rsidR="00531A44">
        <w:t>Акции</w:t>
      </w:r>
      <w:r w:rsidR="00E0321A" w:rsidRPr="009A5202">
        <w:rPr>
          <w:rFonts w:cstheme="minorHAnsi"/>
        </w:rPr>
        <w:t xml:space="preserve">  на выставке </w:t>
      </w:r>
      <w:r w:rsidR="00E0321A" w:rsidRPr="009A5202">
        <w:rPr>
          <w:rFonts w:cstheme="minorHAnsi"/>
          <w:iCs/>
          <w:color w:val="474747"/>
          <w:shd w:val="clear" w:color="auto" w:fill="FFFFFF"/>
        </w:rPr>
        <w:t xml:space="preserve">«Образование через всю жизнь. Абитуриент-2017» </w:t>
      </w:r>
      <w:r w:rsidR="00E0321A" w:rsidRPr="009A5202">
        <w:rPr>
          <w:rFonts w:cstheme="minorHAnsi"/>
        </w:rPr>
        <w:t>в  ВЦ «Мегаполис».</w:t>
      </w:r>
      <w:r w:rsidR="00FA7B7A" w:rsidRPr="009A5202">
        <w:rPr>
          <w:rFonts w:cstheme="minorHAnsi"/>
        </w:rPr>
        <w:t xml:space="preserve"> </w:t>
      </w:r>
    </w:p>
    <w:p w:rsidR="00775FCD" w:rsidRDefault="00FA7B7A" w:rsidP="00775FCD">
      <w:r>
        <w:t xml:space="preserve">А </w:t>
      </w:r>
      <w:r w:rsidR="00775FCD">
        <w:t xml:space="preserve"> также подтверждает, что является гражданином Российской Федерации, </w:t>
      </w:r>
      <w:r w:rsidR="009A5202" w:rsidRPr="00531A44">
        <w:t>достигшим 14</w:t>
      </w:r>
      <w:r w:rsidR="00775FCD" w:rsidRPr="00531A44">
        <w:t>-летнего возраста.</w:t>
      </w:r>
      <w:r w:rsidR="00775FCD">
        <w:t xml:space="preserve"> Согласие с Правилами является полным, безоговорочным и безотзывным. </w:t>
      </w:r>
    </w:p>
    <w:p w:rsidR="00775FCD" w:rsidRDefault="00775FCD" w:rsidP="00775FCD">
      <w:r>
        <w:t xml:space="preserve">6.12. После определения победителя </w:t>
      </w:r>
      <w:r w:rsidR="00531A44">
        <w:t>Акции</w:t>
      </w:r>
      <w:r>
        <w:t xml:space="preserve"> Организатор вправе проверить соблюдение Участником </w:t>
      </w:r>
      <w:r w:rsidR="00531A44">
        <w:t>Правил настоящей</w:t>
      </w:r>
      <w:r w:rsidR="001B1351">
        <w:t xml:space="preserve"> </w:t>
      </w:r>
      <w:r w:rsidR="00531A44">
        <w:t>Акции</w:t>
      </w:r>
      <w:r>
        <w:t xml:space="preserve">. </w:t>
      </w:r>
    </w:p>
    <w:p w:rsidR="00775FCD" w:rsidRDefault="00775FCD" w:rsidP="00775FCD">
      <w:r>
        <w:t xml:space="preserve">6.13. Организатор вправе отказать победителю </w:t>
      </w:r>
      <w:r w:rsidR="00531A44">
        <w:t>Акции</w:t>
      </w:r>
      <w:r>
        <w:t xml:space="preserve"> во вручении приза в случае установления факта нарушения им настоящих Правил. Организатор вправе отказать Участнику </w:t>
      </w:r>
      <w:r w:rsidR="00531A44">
        <w:t>Акции</w:t>
      </w:r>
      <w:r>
        <w:t xml:space="preserve"> в рассмотрении претензии в связи с неполучением приза в случае несоответствия или нарушения Участником </w:t>
      </w:r>
      <w:r w:rsidR="00531A44">
        <w:t>Акции</w:t>
      </w:r>
      <w:r>
        <w:t xml:space="preserve"> настоящих Правил. В случае несоответствия или нарушения Участником </w:t>
      </w:r>
      <w:r w:rsidR="00531A44">
        <w:t>Акции</w:t>
      </w:r>
      <w:r>
        <w:t xml:space="preserve"> настоящих Правил, Участник </w:t>
      </w:r>
      <w:r w:rsidR="00531A44">
        <w:t>Акции</w:t>
      </w:r>
      <w:r w:rsidR="00DD00AB">
        <w:t xml:space="preserve"> </w:t>
      </w:r>
      <w:r>
        <w:t xml:space="preserve">не признается обладателем приза. </w:t>
      </w:r>
    </w:p>
    <w:p w:rsidR="00D07019" w:rsidRDefault="00775FCD" w:rsidP="00775FCD">
      <w:r>
        <w:t xml:space="preserve">6.14. Организатор не несет ответственности за неполучение Участниками </w:t>
      </w:r>
      <w:r w:rsidR="00531A44">
        <w:t xml:space="preserve">Акции </w:t>
      </w:r>
      <w:r>
        <w:t xml:space="preserve">приза в случае не востребования его </w:t>
      </w:r>
      <w:r w:rsidR="00D07019">
        <w:t>Участниками или отказа от него</w:t>
      </w:r>
      <w:r w:rsidR="00E2478B">
        <w:t>.</w:t>
      </w:r>
    </w:p>
    <w:p w:rsidR="00775FCD" w:rsidRDefault="00775FCD" w:rsidP="00775FCD">
      <w:r>
        <w:t xml:space="preserve">6.15. В случае отказа Участника, ставшего обладателем приза, от получения приза, либо несоответствия Участника требованиям настоящих Правил, Организатор вправе передать приз другому Участнику по своему усмотрению, либо распорядиться призом иным способом, не противоречащим действующему законодательству Российский Федерации. Участник </w:t>
      </w:r>
      <w:r w:rsidR="00531A44">
        <w:t>Акции</w:t>
      </w:r>
      <w:r>
        <w:t xml:space="preserve">, получающий приз </w:t>
      </w:r>
      <w:r w:rsidR="00531A44">
        <w:t>Акции</w:t>
      </w:r>
      <w:r w:rsidR="00D07019">
        <w:t xml:space="preserve"> </w:t>
      </w:r>
      <w:r>
        <w:t xml:space="preserve"> и желающий отказаться от него, не имеет право требовать его замены. </w:t>
      </w:r>
    </w:p>
    <w:p w:rsidR="00775FCD" w:rsidRDefault="00775FCD" w:rsidP="00775FCD">
      <w:r>
        <w:t xml:space="preserve">7. Условия проведения </w:t>
      </w:r>
      <w:r w:rsidR="00531A44">
        <w:t>Акции</w:t>
      </w:r>
      <w:r>
        <w:t>.</w:t>
      </w:r>
    </w:p>
    <w:p w:rsidR="00775FCD" w:rsidRDefault="00775FCD" w:rsidP="00775FCD">
      <w:r>
        <w:t xml:space="preserve">В период </w:t>
      </w:r>
      <w:r w:rsidRPr="0094262C">
        <w:t>с 10:00</w:t>
      </w:r>
      <w:r w:rsidR="00D07019">
        <w:t xml:space="preserve"> 15</w:t>
      </w:r>
      <w:r w:rsidR="003C69DE">
        <w:t xml:space="preserve"> ноября 2016 года </w:t>
      </w:r>
      <w:r w:rsidR="003C69DE" w:rsidRPr="0094262C">
        <w:t xml:space="preserve">по </w:t>
      </w:r>
      <w:r w:rsidR="000A1CA0" w:rsidRPr="0094262C">
        <w:t>16:00</w:t>
      </w:r>
      <w:r w:rsidR="000A1CA0">
        <w:t xml:space="preserve"> </w:t>
      </w:r>
      <w:r w:rsidR="00D07019">
        <w:t>1</w:t>
      </w:r>
      <w:r w:rsidR="00E2478B">
        <w:t>7</w:t>
      </w:r>
      <w:r w:rsidR="003C69DE">
        <w:t xml:space="preserve"> </w:t>
      </w:r>
      <w:r w:rsidR="00D07019">
        <w:t xml:space="preserve">ноября </w:t>
      </w:r>
      <w:r w:rsidR="003C69DE">
        <w:t xml:space="preserve"> 2016 года</w:t>
      </w:r>
      <w:r>
        <w:t xml:space="preserve">  для участия в </w:t>
      </w:r>
      <w:r w:rsidR="00531A44">
        <w:t xml:space="preserve">Акции </w:t>
      </w:r>
      <w:r>
        <w:t>необходимо:</w:t>
      </w:r>
    </w:p>
    <w:p w:rsidR="00775FCD" w:rsidRDefault="0094262C" w:rsidP="00775FCD">
      <w:r>
        <w:t xml:space="preserve">7.1.  </w:t>
      </w:r>
      <w:r w:rsidR="00775FCD">
        <w:t xml:space="preserve">На пункте регистрации </w:t>
      </w:r>
      <w:r w:rsidR="00531A44">
        <w:t>Акции</w:t>
      </w:r>
      <w:r w:rsidR="00C40A7D">
        <w:t>, расположенном</w:t>
      </w:r>
      <w:r w:rsidR="00775FCD">
        <w:t xml:space="preserve"> </w:t>
      </w:r>
      <w:r w:rsidR="00F075E7" w:rsidRPr="00821631">
        <w:rPr>
          <w:rFonts w:cstheme="minorHAnsi"/>
        </w:rPr>
        <w:t xml:space="preserve">на выставке </w:t>
      </w:r>
      <w:r w:rsidR="00F075E7" w:rsidRPr="00821631">
        <w:rPr>
          <w:rFonts w:cstheme="minorHAnsi"/>
          <w:iCs/>
          <w:color w:val="474747"/>
          <w:shd w:val="clear" w:color="auto" w:fill="FFFFFF"/>
        </w:rPr>
        <w:t xml:space="preserve">«Образование через всю жизнь. Абитуриент-2017» </w:t>
      </w:r>
      <w:r w:rsidR="00F075E7" w:rsidRPr="00821631">
        <w:rPr>
          <w:rFonts w:cstheme="minorHAnsi"/>
        </w:rPr>
        <w:t>в  ВЦ «Мегаполис»</w:t>
      </w:r>
      <w:r w:rsidR="00F075E7">
        <w:rPr>
          <w:rFonts w:cstheme="minorHAnsi"/>
        </w:rPr>
        <w:t xml:space="preserve">, </w:t>
      </w:r>
      <w:r w:rsidR="00775FCD">
        <w:t>необходимо</w:t>
      </w:r>
      <w:r w:rsidR="00F075E7">
        <w:t xml:space="preserve"> заполнить </w:t>
      </w:r>
      <w:r w:rsidR="00775FCD">
        <w:t xml:space="preserve"> </w:t>
      </w:r>
      <w:r w:rsidR="00F075E7">
        <w:t>анкету участника «</w:t>
      </w:r>
      <w:r w:rsidR="00531A44">
        <w:t>Акции</w:t>
      </w:r>
      <w:r w:rsidR="00F075E7">
        <w:t>».</w:t>
      </w:r>
    </w:p>
    <w:p w:rsidR="00775FCD" w:rsidRDefault="00F075E7" w:rsidP="00775FCD">
      <w:r>
        <w:t>7</w:t>
      </w:r>
      <w:r w:rsidR="002478FF">
        <w:t>.2</w:t>
      </w:r>
      <w:r w:rsidR="00775FCD">
        <w:t>.</w:t>
      </w:r>
      <w:r>
        <w:t xml:space="preserve"> </w:t>
      </w:r>
      <w:r w:rsidR="00775FCD">
        <w:t xml:space="preserve">Поместить </w:t>
      </w:r>
      <w:r>
        <w:t xml:space="preserve">анкету </w:t>
      </w:r>
      <w:r w:rsidR="00775FCD">
        <w:t xml:space="preserve"> в специальный </w:t>
      </w:r>
      <w:r>
        <w:t xml:space="preserve">прозрачный </w:t>
      </w:r>
      <w:r w:rsidR="00775FCD">
        <w:t>короб на стойке регистрации</w:t>
      </w:r>
      <w:r w:rsidR="00A231D6">
        <w:t>.</w:t>
      </w:r>
      <w:r w:rsidR="00775FCD">
        <w:t xml:space="preserve"> </w:t>
      </w:r>
    </w:p>
    <w:p w:rsidR="00775FCD" w:rsidRDefault="00C40A7D" w:rsidP="00775FCD">
      <w:r>
        <w:t xml:space="preserve">8. Призовой фонд </w:t>
      </w:r>
      <w:r w:rsidR="00531A44">
        <w:t>Акции</w:t>
      </w:r>
      <w:r>
        <w:t>:</w:t>
      </w:r>
    </w:p>
    <w:p w:rsidR="00C40A7D" w:rsidRPr="00960D29" w:rsidRDefault="00775FCD" w:rsidP="00775FCD">
      <w:pPr>
        <w:rPr>
          <w:rFonts w:cstheme="minorHAnsi"/>
        </w:rPr>
      </w:pPr>
      <w:r>
        <w:lastRenderedPageBreak/>
        <w:t>8.1. Общая сумма пр</w:t>
      </w:r>
      <w:r w:rsidR="006B5A1A">
        <w:t xml:space="preserve">изового фонда </w:t>
      </w:r>
      <w:r w:rsidR="00531A44">
        <w:t>Акции</w:t>
      </w:r>
      <w:r w:rsidR="006B5A1A">
        <w:t xml:space="preserve"> составляет </w:t>
      </w:r>
      <w:r w:rsidR="00F075E7" w:rsidRPr="00F075E7">
        <w:t>10 000 руб.  (десять ты</w:t>
      </w:r>
      <w:r w:rsidR="00372C8D">
        <w:t>сяч)</w:t>
      </w:r>
      <w:r w:rsidRPr="00F075E7">
        <w:t xml:space="preserve"> руб.</w:t>
      </w:r>
      <w:r w:rsidR="00113A18" w:rsidRPr="00F075E7">
        <w:t>,</w:t>
      </w:r>
      <w:r w:rsidR="00113A18" w:rsidRPr="00113A18">
        <w:t xml:space="preserve"> распределённые </w:t>
      </w:r>
      <w:r w:rsidR="00F075E7">
        <w:t>на</w:t>
      </w:r>
      <w:r w:rsidR="00113A18" w:rsidRPr="00113A18">
        <w:t xml:space="preserve">  </w:t>
      </w:r>
      <w:r w:rsidR="002478FF">
        <w:t>7 призов</w:t>
      </w:r>
      <w:r w:rsidR="00F075E7" w:rsidRPr="00960D29">
        <w:t xml:space="preserve"> </w:t>
      </w:r>
      <w:r w:rsidR="00F075E7" w:rsidRPr="00960D29">
        <w:rPr>
          <w:rFonts w:cstheme="minorHAnsi"/>
        </w:rPr>
        <w:t>Розыгрыша</w:t>
      </w:r>
      <w:r w:rsidR="00960D29" w:rsidRPr="00960D29">
        <w:rPr>
          <w:rFonts w:cstheme="minorHAnsi"/>
        </w:rPr>
        <w:t xml:space="preserve">: </w:t>
      </w:r>
      <w:r w:rsidR="00960D29" w:rsidRPr="00960D29">
        <w:rPr>
          <w:rStyle w:val="apple-converted-space"/>
          <w:rFonts w:cs="Arial"/>
          <w:color w:val="474747"/>
          <w:shd w:val="clear" w:color="auto" w:fill="FFFFFF"/>
        </w:rPr>
        <w:t> </w:t>
      </w:r>
      <w:r w:rsidR="00960D29" w:rsidRPr="00960D29">
        <w:rPr>
          <w:rFonts w:cs="Arial"/>
          <w:color w:val="474747"/>
          <w:shd w:val="clear" w:color="auto" w:fill="FFFFFF"/>
        </w:rPr>
        <w:t xml:space="preserve">очки виртуальной реальности, mp3-плеер, беспроводные наушники и колонки, </w:t>
      </w:r>
      <w:proofErr w:type="spellStart"/>
      <w:r w:rsidR="00960D29" w:rsidRPr="00960D29">
        <w:rPr>
          <w:rFonts w:cs="Arial"/>
          <w:color w:val="474747"/>
          <w:shd w:val="clear" w:color="auto" w:fill="FFFFFF"/>
        </w:rPr>
        <w:t>smart</w:t>
      </w:r>
      <w:proofErr w:type="spellEnd"/>
      <w:r w:rsidR="00960D29" w:rsidRPr="00960D29">
        <w:rPr>
          <w:rFonts w:cs="Arial"/>
          <w:color w:val="474747"/>
          <w:shd w:val="clear" w:color="auto" w:fill="FFFFFF"/>
        </w:rPr>
        <w:t>-браслет</w:t>
      </w:r>
      <w:r w:rsidR="00C40A7D" w:rsidRPr="00960D29">
        <w:rPr>
          <w:rFonts w:cstheme="minorHAnsi"/>
        </w:rPr>
        <w:t>.</w:t>
      </w:r>
    </w:p>
    <w:p w:rsidR="00775FCD" w:rsidRDefault="002478FF" w:rsidP="00775FCD">
      <w:r>
        <w:rPr>
          <w:rFonts w:cstheme="minorHAnsi"/>
        </w:rPr>
        <w:t>8.2. Стоимость каждого приза</w:t>
      </w:r>
      <w:r w:rsidR="00C40A7D">
        <w:rPr>
          <w:rFonts w:cstheme="minorHAnsi"/>
        </w:rPr>
        <w:t xml:space="preserve"> </w:t>
      </w:r>
      <w:r w:rsidR="00531A44">
        <w:t xml:space="preserve">Акции </w:t>
      </w:r>
      <w:r w:rsidR="00960D29">
        <w:rPr>
          <w:rFonts w:cstheme="minorHAnsi"/>
        </w:rPr>
        <w:t>составляет до 2</w:t>
      </w:r>
      <w:r w:rsidR="00A231D6">
        <w:rPr>
          <w:rFonts w:cstheme="minorHAnsi"/>
        </w:rPr>
        <w:t xml:space="preserve"> </w:t>
      </w:r>
      <w:r w:rsidR="00960D29">
        <w:rPr>
          <w:rFonts w:cstheme="minorHAnsi"/>
        </w:rPr>
        <w:t>0</w:t>
      </w:r>
      <w:r w:rsidR="00C40A7D">
        <w:rPr>
          <w:rFonts w:cstheme="minorHAnsi"/>
        </w:rPr>
        <w:t>00 (двух тысяч) рублей</w:t>
      </w:r>
      <w:r w:rsidR="00C40A7D">
        <w:t>.</w:t>
      </w:r>
    </w:p>
    <w:p w:rsidR="00113A18" w:rsidRDefault="002478FF" w:rsidP="00775FCD">
      <w:r w:rsidRPr="00857786">
        <w:t>8.3</w:t>
      </w:r>
      <w:r w:rsidR="00775FCD" w:rsidRPr="00857786">
        <w:t>. Сроки, место и порядок получения приза указаны в п.10.</w:t>
      </w:r>
      <w:r w:rsidR="00775FCD">
        <w:t xml:space="preserve"> </w:t>
      </w:r>
    </w:p>
    <w:p w:rsidR="00775FCD" w:rsidRDefault="002478FF" w:rsidP="00775FCD">
      <w:r>
        <w:t>8.4</w:t>
      </w:r>
      <w:r w:rsidR="00775FCD">
        <w:t xml:space="preserve">. Обязательства Организатора </w:t>
      </w:r>
      <w:r>
        <w:t xml:space="preserve">по выдаче приза участникам </w:t>
      </w:r>
      <w:r w:rsidR="00531A44">
        <w:t>Акции</w:t>
      </w:r>
      <w:r w:rsidR="00775FCD">
        <w:t xml:space="preserve"> ограничены призовым фондом, прописанным в п.8.1.</w:t>
      </w:r>
    </w:p>
    <w:p w:rsidR="00531A44" w:rsidRDefault="00775FCD" w:rsidP="00775FCD">
      <w:r>
        <w:t xml:space="preserve">9. Порядок определения победителей </w:t>
      </w:r>
      <w:r w:rsidR="00531A44">
        <w:t xml:space="preserve">Акции </w:t>
      </w:r>
    </w:p>
    <w:p w:rsidR="00775FCD" w:rsidRDefault="00775FCD" w:rsidP="00775FCD">
      <w:r>
        <w:t xml:space="preserve">9.1. Процедура определения победителей </w:t>
      </w:r>
      <w:r w:rsidR="00531A44">
        <w:t>Акции</w:t>
      </w:r>
      <w:r>
        <w:t>:</w:t>
      </w:r>
    </w:p>
    <w:p w:rsidR="00775FCD" w:rsidRDefault="00775FCD" w:rsidP="00775FCD">
      <w:r>
        <w:t xml:space="preserve">• </w:t>
      </w:r>
      <w:r w:rsidR="007D1D78">
        <w:t>15</w:t>
      </w:r>
      <w:r w:rsidR="00113A18">
        <w:t xml:space="preserve"> ноября 2016 г. </w:t>
      </w:r>
      <w:r w:rsidR="007D1D78">
        <w:t xml:space="preserve">рядом со стойкой регистрации участников </w:t>
      </w:r>
      <w:r w:rsidR="00531A44">
        <w:t>Акции</w:t>
      </w:r>
      <w:r w:rsidR="007D1D78">
        <w:t xml:space="preserve"> </w:t>
      </w:r>
      <w:r w:rsidR="007D1D78" w:rsidRPr="00821631">
        <w:rPr>
          <w:rFonts w:cstheme="minorHAnsi"/>
        </w:rPr>
        <w:t xml:space="preserve">на выставке </w:t>
      </w:r>
      <w:r w:rsidR="007D1D78" w:rsidRPr="00821631">
        <w:rPr>
          <w:rFonts w:cstheme="minorHAnsi"/>
          <w:iCs/>
          <w:color w:val="474747"/>
          <w:shd w:val="clear" w:color="auto" w:fill="FFFFFF"/>
        </w:rPr>
        <w:t xml:space="preserve">«Образование через всю жизнь. Абитуриент-2017» </w:t>
      </w:r>
      <w:r w:rsidR="007D1D78" w:rsidRPr="00821631">
        <w:rPr>
          <w:rFonts w:cstheme="minorHAnsi"/>
        </w:rPr>
        <w:t>в  ВЦ «Мегаполис»</w:t>
      </w:r>
      <w:r w:rsidR="007D1D78">
        <w:rPr>
          <w:rFonts w:cstheme="minorHAnsi"/>
        </w:rPr>
        <w:t xml:space="preserve"> </w:t>
      </w:r>
      <w:r>
        <w:t>устанавливае</w:t>
      </w:r>
      <w:r w:rsidR="007D1D78">
        <w:t xml:space="preserve">тся прозрачный короб. </w:t>
      </w:r>
    </w:p>
    <w:p w:rsidR="00775FCD" w:rsidRDefault="00775FCD" w:rsidP="00775FCD">
      <w:r>
        <w:t xml:space="preserve">• Промоутер-регистратор на </w:t>
      </w:r>
      <w:r w:rsidR="00113A18">
        <w:t xml:space="preserve">стойке </w:t>
      </w:r>
      <w:proofErr w:type="gramStart"/>
      <w:r w:rsidR="00113A18">
        <w:t>информации</w:t>
      </w:r>
      <w:proofErr w:type="gramEnd"/>
      <w:r w:rsidR="00113A18">
        <w:t xml:space="preserve"> на </w:t>
      </w:r>
      <w:r w:rsidR="007D1D78" w:rsidRPr="00821631">
        <w:rPr>
          <w:rFonts w:cstheme="minorHAnsi"/>
        </w:rPr>
        <w:t xml:space="preserve">выставке </w:t>
      </w:r>
      <w:r w:rsidR="007D1D78" w:rsidRPr="00821631">
        <w:rPr>
          <w:rFonts w:cstheme="minorHAnsi"/>
          <w:iCs/>
          <w:color w:val="474747"/>
          <w:shd w:val="clear" w:color="auto" w:fill="FFFFFF"/>
        </w:rPr>
        <w:t xml:space="preserve">«Образование через всю жизнь. Абитуриент-2017» </w:t>
      </w:r>
      <w:r w:rsidR="007D1D78" w:rsidRPr="00821631">
        <w:rPr>
          <w:rFonts w:cstheme="minorHAnsi"/>
        </w:rPr>
        <w:t>в  ВЦ «Мегаполис»</w:t>
      </w:r>
      <w:r w:rsidR="007D1D78">
        <w:rPr>
          <w:rFonts w:cstheme="minorHAnsi"/>
        </w:rPr>
        <w:t xml:space="preserve"> выдает участникам выставки анкету участника </w:t>
      </w:r>
      <w:r w:rsidR="00CD0991">
        <w:t>Акции</w:t>
      </w:r>
      <w:r w:rsidR="007D1D78">
        <w:rPr>
          <w:rFonts w:cstheme="minorHAnsi"/>
        </w:rPr>
        <w:t xml:space="preserve">. </w:t>
      </w:r>
    </w:p>
    <w:p w:rsidR="00775FCD" w:rsidRDefault="00775FCD" w:rsidP="00775FCD">
      <w:r>
        <w:t xml:space="preserve">• </w:t>
      </w:r>
      <w:r w:rsidR="002F13C1">
        <w:t xml:space="preserve">После заполнения всех пунктов анкеты (имя,  фамилия,  номер мобильного телефона, номер школы) участник </w:t>
      </w:r>
      <w:r w:rsidR="00CD0991">
        <w:t>Акции</w:t>
      </w:r>
      <w:r w:rsidR="002F13C1">
        <w:t xml:space="preserve"> опускает </w:t>
      </w:r>
      <w:r w:rsidR="00D15967">
        <w:t>анкету</w:t>
      </w:r>
      <w:r w:rsidR="002F13C1">
        <w:t xml:space="preserve"> в прозрачный короб. </w:t>
      </w:r>
    </w:p>
    <w:p w:rsidR="00775FCD" w:rsidRDefault="00775FCD" w:rsidP="00775FCD">
      <w:r>
        <w:t>9.</w:t>
      </w:r>
      <w:r w:rsidR="002F13C1">
        <w:t xml:space="preserve">2. Определение победителей </w:t>
      </w:r>
      <w:r w:rsidR="00E43176">
        <w:t>Акции</w:t>
      </w:r>
      <w:r w:rsidR="00C90E61">
        <w:t xml:space="preserve"> производится 18 ноября 2016 года </w:t>
      </w:r>
      <w:r w:rsidR="000E59C1">
        <w:rPr>
          <w:rFonts w:cstheme="minorHAnsi"/>
        </w:rPr>
        <w:t xml:space="preserve">в </w:t>
      </w:r>
      <w:r w:rsidR="002F13C1" w:rsidRPr="00821631">
        <w:rPr>
          <w:rFonts w:cstheme="minorHAnsi"/>
        </w:rPr>
        <w:t>ВЦ «Мегаполис»</w:t>
      </w:r>
      <w:r w:rsidR="00C90E61">
        <w:rPr>
          <w:rFonts w:cstheme="minorHAnsi"/>
        </w:rPr>
        <w:t>, расположенному</w:t>
      </w:r>
      <w:r w:rsidR="002F13C1">
        <w:rPr>
          <w:rFonts w:cstheme="minorHAnsi"/>
        </w:rPr>
        <w:t xml:space="preserve"> по адресу </w:t>
      </w:r>
      <w:r w:rsidR="007041A7">
        <w:rPr>
          <w:rFonts w:cstheme="minorHAnsi"/>
        </w:rPr>
        <w:t>г. Челяб</w:t>
      </w:r>
      <w:r w:rsidR="002F13C1">
        <w:rPr>
          <w:rFonts w:cstheme="minorHAnsi"/>
        </w:rPr>
        <w:t>инск, Све</w:t>
      </w:r>
      <w:r w:rsidR="00C90E61">
        <w:rPr>
          <w:rFonts w:cstheme="minorHAnsi"/>
        </w:rPr>
        <w:t xml:space="preserve">рдловский проспект 51 а, следующим образом: </w:t>
      </w:r>
      <w:r>
        <w:t xml:space="preserve"> все содержащиеся </w:t>
      </w:r>
      <w:r w:rsidR="00C90E61">
        <w:t xml:space="preserve">в прозрачном коробе анкеты </w:t>
      </w:r>
      <w:r>
        <w:t>тщательно перемешиваются, затем один из п</w:t>
      </w:r>
      <w:r w:rsidR="00C90E61">
        <w:t xml:space="preserve">редставителей Организатора </w:t>
      </w:r>
      <w:r w:rsidR="00E43176">
        <w:t xml:space="preserve">Акции </w:t>
      </w:r>
      <w:r>
        <w:t xml:space="preserve"> или выбранное</w:t>
      </w:r>
      <w:r w:rsidR="00C90E61">
        <w:t xml:space="preserve"> им лицо достаёт из короба анкету. Данная анкета  признается выигравшей</w:t>
      </w:r>
      <w:r>
        <w:t xml:space="preserve">, а участник, </w:t>
      </w:r>
      <w:r w:rsidR="00C90E61">
        <w:t>чьи данные заполнены на анкете</w:t>
      </w:r>
      <w:r>
        <w:t xml:space="preserve"> – Победи</w:t>
      </w:r>
      <w:r w:rsidR="00C90E61">
        <w:t xml:space="preserve">телем </w:t>
      </w:r>
      <w:r w:rsidR="00E43176">
        <w:t>Акции</w:t>
      </w:r>
      <w:r>
        <w:t xml:space="preserve"> – обладателем приза. </w:t>
      </w:r>
    </w:p>
    <w:p w:rsidR="00775FCD" w:rsidRDefault="00775FCD" w:rsidP="00775FCD">
      <w:r>
        <w:t xml:space="preserve">9.3. </w:t>
      </w:r>
      <w:r w:rsidR="007B0748">
        <w:t xml:space="preserve">Всего определяется 7 победителей </w:t>
      </w:r>
      <w:r w:rsidR="00E43176">
        <w:t>Акции</w:t>
      </w:r>
      <w:r w:rsidR="007B0748">
        <w:t xml:space="preserve">, каждый из которых получает </w:t>
      </w:r>
      <w:r w:rsidR="00505AE1">
        <w:t>один из сем</w:t>
      </w:r>
      <w:r w:rsidR="00E2478B">
        <w:t>и</w:t>
      </w:r>
      <w:r w:rsidR="00505AE1">
        <w:t xml:space="preserve"> призов (</w:t>
      </w:r>
      <w:r w:rsidR="00505AE1" w:rsidRPr="00960D29">
        <w:rPr>
          <w:rFonts w:cs="Arial"/>
          <w:color w:val="474747"/>
          <w:shd w:val="clear" w:color="auto" w:fill="FFFFFF"/>
        </w:rPr>
        <w:t xml:space="preserve">очки виртуальной реальности, mp3-плеер, беспроводные наушники и колонки, </w:t>
      </w:r>
      <w:proofErr w:type="spellStart"/>
      <w:r w:rsidR="00505AE1" w:rsidRPr="00960D29">
        <w:rPr>
          <w:rFonts w:cs="Arial"/>
          <w:color w:val="474747"/>
          <w:shd w:val="clear" w:color="auto" w:fill="FFFFFF"/>
        </w:rPr>
        <w:t>smart</w:t>
      </w:r>
      <w:proofErr w:type="spellEnd"/>
      <w:r w:rsidR="00505AE1" w:rsidRPr="00960D29">
        <w:rPr>
          <w:rFonts w:cs="Arial"/>
          <w:color w:val="474747"/>
          <w:shd w:val="clear" w:color="auto" w:fill="FFFFFF"/>
        </w:rPr>
        <w:t>-браслет</w:t>
      </w:r>
      <w:r w:rsidR="00505AE1">
        <w:rPr>
          <w:rFonts w:cs="Arial"/>
          <w:color w:val="474747"/>
          <w:shd w:val="clear" w:color="auto" w:fill="FFFFFF"/>
        </w:rPr>
        <w:t>)</w:t>
      </w:r>
      <w:r w:rsidR="00505AE1">
        <w:t xml:space="preserve"> </w:t>
      </w:r>
      <w:r w:rsidR="007B0748">
        <w:t>по механике, описанной в пункте 9.2.</w:t>
      </w:r>
    </w:p>
    <w:p w:rsidR="00340969" w:rsidRPr="00340969" w:rsidRDefault="00340969" w:rsidP="00775FCD">
      <w:pPr>
        <w:rPr>
          <w:rFonts w:cstheme="minorHAnsi"/>
        </w:rPr>
      </w:pPr>
      <w:r>
        <w:t>9.4.</w:t>
      </w:r>
      <w:r w:rsidRPr="00340969">
        <w:rPr>
          <w:rFonts w:ascii="Arial" w:hAnsi="Arial" w:cs="Arial"/>
          <w:color w:val="000000"/>
          <w:sz w:val="23"/>
          <w:szCs w:val="23"/>
          <w:shd w:val="clear" w:color="auto" w:fill="FFFFFF"/>
        </w:rPr>
        <w:t xml:space="preserve"> </w:t>
      </w:r>
      <w:r>
        <w:rPr>
          <w:rFonts w:cstheme="minorHAnsi"/>
          <w:color w:val="000000"/>
          <w:shd w:val="clear" w:color="auto" w:fill="FFFFFF"/>
        </w:rPr>
        <w:t>О</w:t>
      </w:r>
      <w:r w:rsidRPr="00340969">
        <w:rPr>
          <w:rFonts w:cstheme="minorHAnsi"/>
          <w:color w:val="000000"/>
          <w:shd w:val="clear" w:color="auto" w:fill="FFFFFF"/>
        </w:rPr>
        <w:t xml:space="preserve">рганизатор связывается с победителем </w:t>
      </w:r>
      <w:r>
        <w:rPr>
          <w:rFonts w:cstheme="minorHAnsi"/>
          <w:color w:val="000000"/>
          <w:shd w:val="clear" w:color="auto" w:fill="FFFFFF"/>
        </w:rPr>
        <w:t xml:space="preserve">Акции </w:t>
      </w:r>
      <w:r w:rsidRPr="00340969">
        <w:rPr>
          <w:rFonts w:cstheme="minorHAnsi"/>
          <w:color w:val="000000"/>
          <w:shd w:val="clear" w:color="auto" w:fill="FFFFFF"/>
        </w:rPr>
        <w:t>по телефону, указанному в анкете</w:t>
      </w:r>
      <w:r>
        <w:rPr>
          <w:rFonts w:cstheme="minorHAnsi"/>
          <w:color w:val="000000"/>
          <w:shd w:val="clear" w:color="auto" w:fill="FFFFFF"/>
        </w:rPr>
        <w:t xml:space="preserve"> Акции</w:t>
      </w:r>
      <w:r w:rsidRPr="00340969">
        <w:rPr>
          <w:rFonts w:cstheme="minorHAnsi"/>
          <w:color w:val="000000"/>
          <w:shd w:val="clear" w:color="auto" w:fill="FFFFFF"/>
        </w:rPr>
        <w:t>. Если в течение часа победитель не отвечает на входящие звонки и не перезванивает, то определяется следующий победитель</w:t>
      </w:r>
      <w:r>
        <w:rPr>
          <w:rFonts w:cstheme="minorHAnsi"/>
          <w:color w:val="000000"/>
          <w:shd w:val="clear" w:color="auto" w:fill="FFFFFF"/>
        </w:rPr>
        <w:t xml:space="preserve"> Акции</w:t>
      </w:r>
      <w:r w:rsidRPr="00340969">
        <w:rPr>
          <w:rFonts w:cstheme="minorHAnsi"/>
          <w:color w:val="000000"/>
          <w:shd w:val="clear" w:color="auto" w:fill="FFFFFF"/>
        </w:rPr>
        <w:t>.</w:t>
      </w:r>
    </w:p>
    <w:p w:rsidR="00775FCD" w:rsidRDefault="00340969" w:rsidP="00775FCD">
      <w:r>
        <w:t>9.5</w:t>
      </w:r>
      <w:r w:rsidR="00775FCD">
        <w:t xml:space="preserve">. Результаты </w:t>
      </w:r>
      <w:proofErr w:type="gramStart"/>
      <w:r w:rsidR="00775FCD">
        <w:t>проведения процеду</w:t>
      </w:r>
      <w:r w:rsidR="00226D87">
        <w:t xml:space="preserve">ры определения победителей </w:t>
      </w:r>
      <w:r w:rsidR="00E43176">
        <w:t>Акции</w:t>
      </w:r>
      <w:proofErr w:type="gramEnd"/>
      <w:r w:rsidR="00775FCD">
        <w:t xml:space="preserve"> будут опубликованы </w:t>
      </w:r>
      <w:r w:rsidR="00226D87">
        <w:t>18 ноября 2016 года в</w:t>
      </w:r>
      <w:r w:rsidR="00775FCD">
        <w:t xml:space="preserve"> общем доступе в сети интернет на сайте </w:t>
      </w:r>
      <w:r w:rsidR="00226D87">
        <w:rPr>
          <w:rFonts w:cstheme="minorHAnsi"/>
        </w:rPr>
        <w:t>www.</w:t>
      </w:r>
      <w:hyperlink r:id="rId6" w:history="1">
        <w:r w:rsidR="00226D87" w:rsidRPr="004018AE">
          <w:rPr>
            <w:rStyle w:val="aa"/>
            <w:rFonts w:cstheme="minorHAnsi"/>
          </w:rPr>
          <w:t>http://pvo74.ru</w:t>
        </w:r>
      </w:hyperlink>
      <w:r w:rsidR="00226D87">
        <w:rPr>
          <w:rFonts w:cstheme="minorHAnsi"/>
        </w:rPr>
        <w:t xml:space="preserve">. </w:t>
      </w:r>
    </w:p>
    <w:p w:rsidR="00775FCD" w:rsidRDefault="00775FCD" w:rsidP="00775FCD">
      <w:r>
        <w:t>10. Порядок, сроки и место получения призов</w:t>
      </w:r>
    </w:p>
    <w:p w:rsidR="00775FCD" w:rsidRDefault="00775FCD" w:rsidP="00775FCD">
      <w:r>
        <w:t>10.1.</w:t>
      </w:r>
      <w:r w:rsidR="00A10510">
        <w:t xml:space="preserve"> Для получения</w:t>
      </w:r>
      <w:r w:rsidR="00813D69">
        <w:t xml:space="preserve"> </w:t>
      </w:r>
      <w:r w:rsidR="00DD6BA7">
        <w:t xml:space="preserve"> </w:t>
      </w:r>
      <w:r w:rsidR="00813D69">
        <w:t xml:space="preserve">приза </w:t>
      </w:r>
      <w:r w:rsidR="00DD6BA7">
        <w:t>победителю</w:t>
      </w:r>
      <w:r>
        <w:t xml:space="preserve"> </w:t>
      </w:r>
      <w:r w:rsidR="000E59C1">
        <w:t xml:space="preserve">необходимо </w:t>
      </w:r>
      <w:r w:rsidR="00813D69">
        <w:t xml:space="preserve">показать паспорт РФ, данные которого (имя, фамилия) должны соответствовать данным, заполненным а анкете участника </w:t>
      </w:r>
      <w:r w:rsidR="009162C5">
        <w:t xml:space="preserve"> Акции</w:t>
      </w:r>
      <w:r w:rsidR="00813D69">
        <w:t xml:space="preserve"> и расписаться в </w:t>
      </w:r>
      <w:r w:rsidRPr="00E43176">
        <w:t xml:space="preserve">согласии на </w:t>
      </w:r>
      <w:r w:rsidR="00DD6BA7" w:rsidRPr="00E43176">
        <w:t>использ</w:t>
      </w:r>
      <w:r w:rsidR="003F1B16" w:rsidRPr="00E43176">
        <w:t xml:space="preserve">ование фото- </w:t>
      </w:r>
      <w:r w:rsidR="00DD6BA7" w:rsidRPr="00E43176">
        <w:t>и видеоматериалов</w:t>
      </w:r>
      <w:r w:rsidR="003F1B16" w:rsidRPr="00E43176">
        <w:t xml:space="preserve"> и </w:t>
      </w:r>
      <w:r w:rsidR="00DD6BA7" w:rsidRPr="00E43176">
        <w:t xml:space="preserve"> </w:t>
      </w:r>
      <w:proofErr w:type="gramStart"/>
      <w:r w:rsidRPr="00E43176">
        <w:t>обработку</w:t>
      </w:r>
      <w:proofErr w:type="gramEnd"/>
      <w:r w:rsidRPr="00E43176">
        <w:t xml:space="preserve"> и использование персональных данных.</w:t>
      </w:r>
      <w:r>
        <w:t xml:space="preserve"> </w:t>
      </w:r>
    </w:p>
    <w:p w:rsidR="00775FCD" w:rsidRDefault="000E59C1" w:rsidP="00775FCD">
      <w:r>
        <w:t>10.2. Призы</w:t>
      </w:r>
      <w:r w:rsidR="00775FCD">
        <w:t xml:space="preserve"> выдаются участникам, призн</w:t>
      </w:r>
      <w:r w:rsidR="00A10510">
        <w:t>анным победителями</w:t>
      </w:r>
      <w:r w:rsidR="009162C5">
        <w:t xml:space="preserve"> Акции</w:t>
      </w:r>
      <w:r w:rsidR="00A10510">
        <w:t xml:space="preserve">, </w:t>
      </w:r>
      <w:r>
        <w:t xml:space="preserve">в </w:t>
      </w:r>
      <w:r w:rsidRPr="00821631">
        <w:rPr>
          <w:rFonts w:cstheme="minorHAnsi"/>
        </w:rPr>
        <w:t>ВЦ «Мегаполис»</w:t>
      </w:r>
      <w:r>
        <w:rPr>
          <w:rFonts w:cstheme="minorHAnsi"/>
        </w:rPr>
        <w:t xml:space="preserve">, расположенному по адресу г. Челябинск, Свердловский проспект 51а, </w:t>
      </w:r>
      <w:r w:rsidR="003F1B16">
        <w:t xml:space="preserve"> </w:t>
      </w:r>
      <w:r w:rsidR="00775FCD">
        <w:t xml:space="preserve">в срок с </w:t>
      </w:r>
      <w:r>
        <w:t>18 ноября до 22 ноября</w:t>
      </w:r>
      <w:r w:rsidR="00775FCD">
        <w:t xml:space="preserve"> 2016 года включительно. Дата и время выдачи приза согласовываются между Организатором и победителем. </w:t>
      </w:r>
    </w:p>
    <w:p w:rsidR="00775FCD" w:rsidRDefault="00775FCD" w:rsidP="00775FCD">
      <w:r>
        <w:t xml:space="preserve">10.3. С момента получения приза участник несёт риск случайной гибели или порчи этого приза. </w:t>
      </w:r>
    </w:p>
    <w:p w:rsidR="00775FCD" w:rsidRDefault="00775FCD" w:rsidP="00775FCD">
      <w:r>
        <w:lastRenderedPageBreak/>
        <w:t xml:space="preserve">10.4. Призы, не востребованные в срок до </w:t>
      </w:r>
      <w:r w:rsidR="000E59C1">
        <w:t xml:space="preserve">22 ноября </w:t>
      </w:r>
      <w:r w:rsidR="005C0B9D">
        <w:t xml:space="preserve"> </w:t>
      </w:r>
      <w:r>
        <w:t xml:space="preserve">2016 года включительно, Организатором не хранятся, не выдаются и используются по собственному усмотрению. </w:t>
      </w:r>
    </w:p>
    <w:p w:rsidR="000E59C1" w:rsidRDefault="00775FCD" w:rsidP="00775FCD">
      <w:r>
        <w:t>10.5.</w:t>
      </w:r>
      <w:r w:rsidR="005C0B9D">
        <w:t xml:space="preserve"> </w:t>
      </w:r>
      <w:r w:rsidR="005C0B9D" w:rsidRPr="000E59C1">
        <w:t>П</w:t>
      </w:r>
      <w:r w:rsidR="000E59C1">
        <w:t xml:space="preserve">олучение приза </w:t>
      </w:r>
      <w:r w:rsidR="005C0B9D" w:rsidRPr="000E59C1">
        <w:t xml:space="preserve">будет происходить путем </w:t>
      </w:r>
      <w:r w:rsidR="000E59C1">
        <w:t xml:space="preserve">его </w:t>
      </w:r>
      <w:r w:rsidR="005C0B9D" w:rsidRPr="000E59C1">
        <w:t xml:space="preserve">передачи </w:t>
      </w:r>
      <w:r w:rsidR="000E59C1">
        <w:t xml:space="preserve"> лично в руки Победителю.</w:t>
      </w:r>
    </w:p>
    <w:p w:rsidR="00775FCD" w:rsidRDefault="00775FCD" w:rsidP="00775FCD">
      <w:r>
        <w:t>11. Порядок информирова</w:t>
      </w:r>
      <w:r w:rsidR="003621DB">
        <w:t xml:space="preserve">ния об условиях проведения </w:t>
      </w:r>
      <w:r w:rsidR="00E2478B">
        <w:t>Акции</w:t>
      </w:r>
    </w:p>
    <w:p w:rsidR="00775FCD" w:rsidRDefault="00775FCD" w:rsidP="00775FCD">
      <w:r>
        <w:t>Участники, в том числе потенциальные участ</w:t>
      </w:r>
      <w:r w:rsidR="003621DB">
        <w:t xml:space="preserve">ники </w:t>
      </w:r>
      <w:r w:rsidR="00E2478B">
        <w:t>Акции</w:t>
      </w:r>
      <w:r w:rsidR="003621DB">
        <w:t>, информируются об условиях его</w:t>
      </w:r>
      <w:r>
        <w:t xml:space="preserve"> проведения путём размещения соответствующей информации: </w:t>
      </w:r>
    </w:p>
    <w:p w:rsidR="003621DB" w:rsidRDefault="00775FCD" w:rsidP="00775FCD">
      <w:r>
        <w:t>• На рекламно-информационных материалах</w:t>
      </w:r>
      <w:r w:rsidR="004745FD">
        <w:t xml:space="preserve"> в месте проведения </w:t>
      </w:r>
      <w:r w:rsidR="003621DB">
        <w:t xml:space="preserve"> </w:t>
      </w:r>
      <w:r w:rsidR="00E2478B">
        <w:t>Акции</w:t>
      </w:r>
      <w:r w:rsidR="003621DB">
        <w:t xml:space="preserve"> </w:t>
      </w:r>
      <w:r w:rsidR="004745FD">
        <w:t xml:space="preserve"> в </w:t>
      </w:r>
      <w:r w:rsidR="003621DB">
        <w:t xml:space="preserve">ВЦ «Мегаполис», </w:t>
      </w:r>
      <w:r w:rsidR="003621DB">
        <w:rPr>
          <w:rFonts w:cstheme="minorHAnsi"/>
        </w:rPr>
        <w:t xml:space="preserve">расположенному по адресу г. Челябинск, Свердловский проспект 51а. </w:t>
      </w:r>
    </w:p>
    <w:p w:rsidR="00775FCD" w:rsidRDefault="003621DB" w:rsidP="00775FCD">
      <w:r>
        <w:t xml:space="preserve"> </w:t>
      </w:r>
      <w:r w:rsidR="00775FCD">
        <w:t xml:space="preserve">• В сети интернет </w:t>
      </w:r>
      <w:r>
        <w:t xml:space="preserve">сайте </w:t>
      </w:r>
      <w:r>
        <w:rPr>
          <w:rFonts w:cstheme="minorHAnsi"/>
        </w:rPr>
        <w:t>www.</w:t>
      </w:r>
      <w:hyperlink r:id="rId7" w:history="1">
        <w:r w:rsidRPr="004018AE">
          <w:rPr>
            <w:rStyle w:val="aa"/>
            <w:rFonts w:cstheme="minorHAnsi"/>
          </w:rPr>
          <w:t>http://pvo74.ru</w:t>
        </w:r>
      </w:hyperlink>
    </w:p>
    <w:p w:rsidR="00775FCD" w:rsidRDefault="00775FCD" w:rsidP="00775FCD"/>
    <w:p w:rsidR="00775FCD" w:rsidRDefault="00775FCD" w:rsidP="00775FCD">
      <w:r>
        <w:t>•  В пун</w:t>
      </w:r>
      <w:r w:rsidR="003621DB">
        <w:t xml:space="preserve">кте регистрации участников </w:t>
      </w:r>
      <w:r w:rsidR="00E2478B">
        <w:t>Акции</w:t>
      </w:r>
      <w:r>
        <w:t>, расположенном</w:t>
      </w:r>
      <w:r w:rsidR="003621DB">
        <w:t xml:space="preserve"> </w:t>
      </w:r>
      <w:r>
        <w:t xml:space="preserve"> </w:t>
      </w:r>
      <w:r w:rsidR="003621DB" w:rsidRPr="00821631">
        <w:rPr>
          <w:rFonts w:cstheme="minorHAnsi"/>
        </w:rPr>
        <w:t xml:space="preserve">на выставке </w:t>
      </w:r>
      <w:r w:rsidR="003621DB" w:rsidRPr="00821631">
        <w:rPr>
          <w:rFonts w:cstheme="minorHAnsi"/>
          <w:iCs/>
          <w:color w:val="474747"/>
          <w:shd w:val="clear" w:color="auto" w:fill="FFFFFF"/>
        </w:rPr>
        <w:t xml:space="preserve">«Образование через всю жизнь. Абитуриент-2017» </w:t>
      </w:r>
      <w:r w:rsidR="003621DB" w:rsidRPr="00821631">
        <w:rPr>
          <w:rFonts w:cstheme="minorHAnsi"/>
        </w:rPr>
        <w:t>в  ВЦ «Мегаполис»</w:t>
      </w:r>
      <w:r w:rsidR="003621DB">
        <w:rPr>
          <w:rFonts w:cstheme="minorHAnsi"/>
        </w:rPr>
        <w:t>.</w:t>
      </w:r>
    </w:p>
    <w:p w:rsidR="00775FCD" w:rsidRDefault="00775FCD" w:rsidP="00775FCD">
      <w:r>
        <w:t>• А также иными способами по выбору Организатора</w:t>
      </w:r>
    </w:p>
    <w:p w:rsidR="00775FCD" w:rsidRDefault="00775FCD" w:rsidP="00775FCD">
      <w:r>
        <w:t>12. Персональные данные</w:t>
      </w:r>
    </w:p>
    <w:p w:rsidR="00775FCD" w:rsidRDefault="00775FCD" w:rsidP="00775FCD">
      <w:r>
        <w:t>12.1. Обработка перс</w:t>
      </w:r>
      <w:r w:rsidR="003621DB">
        <w:t xml:space="preserve">ональных данных участников </w:t>
      </w:r>
      <w:r w:rsidR="00680E1C">
        <w:t>Акции</w:t>
      </w:r>
      <w:r>
        <w:t xml:space="preserve">, не признанных обладателями призов, будет осуществляться в период с </w:t>
      </w:r>
      <w:r w:rsidR="009E341D">
        <w:t>15</w:t>
      </w:r>
      <w:r w:rsidR="004745FD">
        <w:t xml:space="preserve"> ноября </w:t>
      </w:r>
      <w:r>
        <w:t xml:space="preserve">2016 года по </w:t>
      </w:r>
      <w:r w:rsidR="009E341D">
        <w:t xml:space="preserve">18 ноября </w:t>
      </w:r>
      <w:r w:rsidR="004745FD">
        <w:t xml:space="preserve"> </w:t>
      </w:r>
      <w:r>
        <w:t>2016 года включительно, по окончании указанного срока персональные данные таких участников (заполненн</w:t>
      </w:r>
      <w:r w:rsidR="009E341D">
        <w:t>ые анкеты</w:t>
      </w:r>
      <w:r>
        <w:t>), подлежат уничтожению. Обработка перс</w:t>
      </w:r>
      <w:r w:rsidR="009E341D">
        <w:t xml:space="preserve">ональных данных участников </w:t>
      </w:r>
      <w:r w:rsidR="00680E1C">
        <w:t>Акции</w:t>
      </w:r>
      <w:r>
        <w:t xml:space="preserve">, признанных обладателями призов, осуществляется в срок </w:t>
      </w:r>
      <w:r w:rsidR="00680E1C">
        <w:t xml:space="preserve"> с </w:t>
      </w:r>
      <w:r w:rsidR="009E341D">
        <w:t>15</w:t>
      </w:r>
      <w:r w:rsidR="004745FD">
        <w:t xml:space="preserve"> ноября </w:t>
      </w:r>
      <w:r w:rsidR="009E341D">
        <w:t>2016 года по 18</w:t>
      </w:r>
      <w:r>
        <w:t xml:space="preserve"> </w:t>
      </w:r>
      <w:r w:rsidR="009E341D">
        <w:t>ноября</w:t>
      </w:r>
      <w:r w:rsidR="004745FD">
        <w:t xml:space="preserve"> </w:t>
      </w:r>
      <w:r>
        <w:t>2016 года включительно, а хранятся их персональные данные в соответствии с требованиями законодательства Российской Федерации на условиях конфиденциальности в течение 5 л</w:t>
      </w:r>
      <w:r w:rsidR="009E341D">
        <w:t xml:space="preserve">ет по окончанию проведения </w:t>
      </w:r>
      <w:r w:rsidR="00680E1C">
        <w:t>Акции</w:t>
      </w:r>
      <w:r>
        <w:t xml:space="preserve">, после чего подлежат уничтожению. </w:t>
      </w:r>
    </w:p>
    <w:p w:rsidR="00775FCD" w:rsidRDefault="00775FCD" w:rsidP="00775FCD">
      <w:r>
        <w:t>12.2. В случае необходимости, в том числе для целей выдачи призов, Организатор может запрашивать у Участников все необходимые персональные данные для предоставления их в соответствии с действующим законодательством РФ в государственные органы, в том числе сканированную копию ил</w:t>
      </w:r>
      <w:r w:rsidR="004745FD">
        <w:t>и ксерокопию паспорта Участника и свидетельства ИНН</w:t>
      </w:r>
    </w:p>
    <w:p w:rsidR="00775FCD" w:rsidRDefault="00775FCD" w:rsidP="00775FCD">
      <w:r>
        <w:t>13. Дополнительно</w:t>
      </w:r>
    </w:p>
    <w:p w:rsidR="00775FCD" w:rsidRDefault="00775FCD" w:rsidP="00775FCD">
      <w:r>
        <w:t xml:space="preserve">13.1. Во всем, что не предусмотрено настоящими Правилами, Организатор и участники </w:t>
      </w:r>
      <w:r w:rsidR="00680E1C">
        <w:t xml:space="preserve">Акции </w:t>
      </w:r>
      <w:r>
        <w:t xml:space="preserve">руководствуются действующим законодательством Российской Федерации. </w:t>
      </w:r>
    </w:p>
    <w:p w:rsidR="00775FCD" w:rsidRDefault="00775FCD" w:rsidP="00775FCD">
      <w:r>
        <w:t>13.2. Организатор не несёт ответственности за действия (бездействия), а также ошибки участник</w:t>
      </w:r>
      <w:r w:rsidR="009E341D">
        <w:t xml:space="preserve">ов </w:t>
      </w:r>
      <w:r w:rsidR="00680E1C">
        <w:t>Акции</w:t>
      </w:r>
      <w:r>
        <w:t xml:space="preserve">. </w:t>
      </w:r>
    </w:p>
    <w:p w:rsidR="00775FCD" w:rsidRDefault="00775FCD" w:rsidP="00775FCD">
      <w:r>
        <w:t xml:space="preserve">13.3. Организатор не несёт ответственности в случае, если обладатель приза не может осуществить его получение в порядке, установленном настоящими Правилами, по причинам, не связанным с выполнением Организатором своих обязанностей. </w:t>
      </w:r>
    </w:p>
    <w:p w:rsidR="00775FCD" w:rsidRDefault="00775FCD" w:rsidP="00775FCD">
      <w:r>
        <w:t xml:space="preserve">13.4. Организатор не несёт ответственности перед участниками, в том числе перед </w:t>
      </w:r>
      <w:r w:rsidR="00680E1C">
        <w:t xml:space="preserve"> </w:t>
      </w:r>
      <w:r>
        <w:t>лицами, призн</w:t>
      </w:r>
      <w:r w:rsidR="009E341D">
        <w:t xml:space="preserve">анными обладателями призов </w:t>
      </w:r>
      <w:r w:rsidR="00680E1C">
        <w:t>Акции</w:t>
      </w:r>
      <w:r>
        <w:t>, в следующих случаях:</w:t>
      </w:r>
    </w:p>
    <w:p w:rsidR="00775FCD" w:rsidRDefault="009E341D" w:rsidP="00775FCD">
      <w:r>
        <w:t>• Неверного ук</w:t>
      </w:r>
      <w:r w:rsidR="007135A9">
        <w:t>азания</w:t>
      </w:r>
      <w:r>
        <w:t xml:space="preserve"> участником в анкете</w:t>
      </w:r>
      <w:r w:rsidR="00775FCD">
        <w:t xml:space="preserve"> фамилии, имени </w:t>
      </w:r>
      <w:r>
        <w:t xml:space="preserve"> или номера телефона</w:t>
      </w:r>
      <w:r w:rsidR="00775FCD">
        <w:t xml:space="preserve">. </w:t>
      </w:r>
    </w:p>
    <w:p w:rsidR="00775FCD" w:rsidRDefault="00775FCD" w:rsidP="00775FCD">
      <w:r>
        <w:lastRenderedPageBreak/>
        <w:t xml:space="preserve">• За возникновение форс-мажорных или иных обстоятельств, исключающих возможность вручения приза его обладателю. </w:t>
      </w:r>
    </w:p>
    <w:p w:rsidR="00775FCD" w:rsidRDefault="00775FCD" w:rsidP="00775FCD">
      <w:proofErr w:type="gramStart"/>
      <w:r>
        <w:t xml:space="preserve">• В случае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Организатором,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Организатора объективные причины. </w:t>
      </w:r>
      <w:proofErr w:type="gramEnd"/>
    </w:p>
    <w:p w:rsidR="00775FCD" w:rsidRDefault="00775FCD" w:rsidP="00775FCD">
      <w:r>
        <w:t xml:space="preserve">• Неисполнения (несвоевременного исполнения) участниками своих обязанностей, предусмотренных настоящими Правилами. </w:t>
      </w:r>
    </w:p>
    <w:p w:rsidR="00775FCD" w:rsidRDefault="00775FCD" w:rsidP="00775FCD">
      <w:r>
        <w:t>13.5. Организатор не несёт ответственн</w:t>
      </w:r>
      <w:r w:rsidR="009E341D">
        <w:t xml:space="preserve">ости за пропуск Участником </w:t>
      </w:r>
      <w:r w:rsidR="00680E1C">
        <w:t>Акции</w:t>
      </w:r>
      <w:r>
        <w:t xml:space="preserve"> сроков, установленных для совершения им действий, предусмотренных настоящими Правилами. Претензии в связи с указанным пропуском сроков, не принимаются, приз по истечению срока для его п</w:t>
      </w:r>
      <w:r w:rsidR="009E341D">
        <w:t xml:space="preserve">олучения Участнику </w:t>
      </w:r>
      <w:r w:rsidR="00680E1C">
        <w:t>Акции</w:t>
      </w:r>
      <w:r>
        <w:t xml:space="preserve"> не выдаётся. </w:t>
      </w:r>
    </w:p>
    <w:p w:rsidR="00775FCD" w:rsidRDefault="00775FCD" w:rsidP="00775FCD">
      <w:r>
        <w:t>13.6. Организатор несёт расходы, только прямо указанные в настоящих Правилах. Все прочие расхо</w:t>
      </w:r>
      <w:r w:rsidR="009E341D">
        <w:t xml:space="preserve">ды, связанные с участием в </w:t>
      </w:r>
      <w:r w:rsidR="00680E1C">
        <w:t>Акции</w:t>
      </w:r>
      <w:r>
        <w:t xml:space="preserve">, в </w:t>
      </w:r>
      <w:proofErr w:type="spellStart"/>
      <w:r>
        <w:t>т.ч</w:t>
      </w:r>
      <w:proofErr w:type="spellEnd"/>
      <w:r>
        <w:t xml:space="preserve">. с получением призов (проезд к месту вручения) участники несут самостоятельно и за собственный счёт. </w:t>
      </w:r>
    </w:p>
    <w:p w:rsidR="00775FCD" w:rsidRDefault="00775FCD" w:rsidP="00775FCD">
      <w:r>
        <w:t>13.7. Организатор имеет право на своё усмотрение в одностороннем порядке запретить дальнейшее участие в настоящей Акции любому лицу, которое действует в нарушении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w:t>
      </w:r>
      <w:r w:rsidR="009E341D">
        <w:t xml:space="preserve"> б</w:t>
      </w:r>
      <w:r w:rsidR="00680E1C">
        <w:t>ыть связано с настоящей Акцией</w:t>
      </w:r>
      <w:r>
        <w:t xml:space="preserve">. </w:t>
      </w:r>
    </w:p>
    <w:p w:rsidR="009E341D" w:rsidRDefault="00775FCD" w:rsidP="009E341D">
      <w:r>
        <w:t>13.8. Организатор оставляет за собой право</w:t>
      </w:r>
      <w:r w:rsidR="009E341D">
        <w:t xml:space="preserve"> в течение периода проведения </w:t>
      </w:r>
      <w:r w:rsidR="00680E1C">
        <w:t>Акции</w:t>
      </w:r>
      <w:r>
        <w:t xml:space="preserve"> вносить изменения в настоящие Правила. При этом информация о любых изменениях размещается на</w:t>
      </w:r>
      <w:r w:rsidR="00233E72">
        <w:t xml:space="preserve"> интернет-сайте </w:t>
      </w:r>
      <w:r w:rsidR="009E341D">
        <w:rPr>
          <w:rFonts w:cstheme="minorHAnsi"/>
        </w:rPr>
        <w:t>www.</w:t>
      </w:r>
      <w:hyperlink r:id="rId8" w:history="1">
        <w:r w:rsidR="009E341D" w:rsidRPr="004018AE">
          <w:rPr>
            <w:rStyle w:val="aa"/>
            <w:rFonts w:cstheme="minorHAnsi"/>
          </w:rPr>
          <w:t>http://pvo74.ru</w:t>
        </w:r>
      </w:hyperlink>
      <w:r w:rsidR="009E341D">
        <w:rPr>
          <w:rFonts w:cstheme="minorHAnsi"/>
        </w:rPr>
        <w:t xml:space="preserve"> </w:t>
      </w:r>
      <w:r>
        <w:t xml:space="preserve">и в пункте регистрации участников </w:t>
      </w:r>
      <w:r w:rsidR="00680E1C">
        <w:t xml:space="preserve"> Акции</w:t>
      </w:r>
      <w:r w:rsidR="00A602A4">
        <w:t xml:space="preserve"> </w:t>
      </w:r>
      <w:bookmarkStart w:id="0" w:name="_GoBack"/>
      <w:bookmarkEnd w:id="0"/>
      <w:r w:rsidR="009E341D" w:rsidRPr="00821631">
        <w:rPr>
          <w:rFonts w:cstheme="minorHAnsi"/>
        </w:rPr>
        <w:t xml:space="preserve">на выставке </w:t>
      </w:r>
      <w:r w:rsidR="009E341D" w:rsidRPr="00821631">
        <w:rPr>
          <w:rFonts w:cstheme="minorHAnsi"/>
          <w:iCs/>
          <w:color w:val="474747"/>
          <w:shd w:val="clear" w:color="auto" w:fill="FFFFFF"/>
        </w:rPr>
        <w:t xml:space="preserve">«Образование через всю жизнь. Абитуриент-2017» </w:t>
      </w:r>
      <w:r w:rsidR="009E341D" w:rsidRPr="00821631">
        <w:rPr>
          <w:rFonts w:cstheme="minorHAnsi"/>
        </w:rPr>
        <w:t>в  ВЦ «Мегаполис»</w:t>
      </w:r>
      <w:r w:rsidR="009E341D">
        <w:rPr>
          <w:rFonts w:cstheme="minorHAnsi"/>
        </w:rPr>
        <w:t>.</w:t>
      </w:r>
    </w:p>
    <w:p w:rsidR="00775FCD" w:rsidRDefault="00775FCD" w:rsidP="00775FCD"/>
    <w:p w:rsidR="007D5634" w:rsidRDefault="007D5634" w:rsidP="00775FCD"/>
    <w:sectPr w:rsidR="007D5634" w:rsidSect="00775FCD">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40"/>
    <w:rsid w:val="00015363"/>
    <w:rsid w:val="00042845"/>
    <w:rsid w:val="000625A3"/>
    <w:rsid w:val="0009140C"/>
    <w:rsid w:val="000A1CA0"/>
    <w:rsid w:val="000C55D7"/>
    <w:rsid w:val="000D3AE3"/>
    <w:rsid w:val="000E59C1"/>
    <w:rsid w:val="001064E8"/>
    <w:rsid w:val="00113A18"/>
    <w:rsid w:val="001401EC"/>
    <w:rsid w:val="001A1E80"/>
    <w:rsid w:val="001B1351"/>
    <w:rsid w:val="001D5038"/>
    <w:rsid w:val="001F4629"/>
    <w:rsid w:val="00226D87"/>
    <w:rsid w:val="00233E72"/>
    <w:rsid w:val="002478FF"/>
    <w:rsid w:val="002833EF"/>
    <w:rsid w:val="002A6BBD"/>
    <w:rsid w:val="002C1DB5"/>
    <w:rsid w:val="002F13C1"/>
    <w:rsid w:val="00340969"/>
    <w:rsid w:val="0035114B"/>
    <w:rsid w:val="003621DB"/>
    <w:rsid w:val="00372C8D"/>
    <w:rsid w:val="00374C01"/>
    <w:rsid w:val="00376DA5"/>
    <w:rsid w:val="003857E7"/>
    <w:rsid w:val="003C1D80"/>
    <w:rsid w:val="003C69DE"/>
    <w:rsid w:val="003F1B16"/>
    <w:rsid w:val="00410659"/>
    <w:rsid w:val="004745FD"/>
    <w:rsid w:val="00475A53"/>
    <w:rsid w:val="004A2027"/>
    <w:rsid w:val="00500537"/>
    <w:rsid w:val="00505AE1"/>
    <w:rsid w:val="00531A44"/>
    <w:rsid w:val="00531D32"/>
    <w:rsid w:val="005336DC"/>
    <w:rsid w:val="005C0315"/>
    <w:rsid w:val="005C0B9D"/>
    <w:rsid w:val="005D594C"/>
    <w:rsid w:val="00600D40"/>
    <w:rsid w:val="006717D9"/>
    <w:rsid w:val="00676A38"/>
    <w:rsid w:val="00680E1C"/>
    <w:rsid w:val="006B531B"/>
    <w:rsid w:val="006B5A1A"/>
    <w:rsid w:val="006D5B84"/>
    <w:rsid w:val="007041A7"/>
    <w:rsid w:val="007135A9"/>
    <w:rsid w:val="0075239C"/>
    <w:rsid w:val="00775FCD"/>
    <w:rsid w:val="007B0748"/>
    <w:rsid w:val="007D1D78"/>
    <w:rsid w:val="007D5634"/>
    <w:rsid w:val="007E2189"/>
    <w:rsid w:val="00813D69"/>
    <w:rsid w:val="00821631"/>
    <w:rsid w:val="00831021"/>
    <w:rsid w:val="00847FD8"/>
    <w:rsid w:val="00857786"/>
    <w:rsid w:val="008F7A51"/>
    <w:rsid w:val="0091029C"/>
    <w:rsid w:val="009162C5"/>
    <w:rsid w:val="0094262C"/>
    <w:rsid w:val="00960D29"/>
    <w:rsid w:val="009A5202"/>
    <w:rsid w:val="009C3264"/>
    <w:rsid w:val="009E341D"/>
    <w:rsid w:val="00A10510"/>
    <w:rsid w:val="00A106A7"/>
    <w:rsid w:val="00A13063"/>
    <w:rsid w:val="00A231D6"/>
    <w:rsid w:val="00A42AE1"/>
    <w:rsid w:val="00A602A4"/>
    <w:rsid w:val="00A922DD"/>
    <w:rsid w:val="00AC3E97"/>
    <w:rsid w:val="00B12B3C"/>
    <w:rsid w:val="00B4215E"/>
    <w:rsid w:val="00B91C09"/>
    <w:rsid w:val="00BE4030"/>
    <w:rsid w:val="00C40A7D"/>
    <w:rsid w:val="00C8161E"/>
    <w:rsid w:val="00C90E61"/>
    <w:rsid w:val="00CA1892"/>
    <w:rsid w:val="00CD0991"/>
    <w:rsid w:val="00D07019"/>
    <w:rsid w:val="00D15967"/>
    <w:rsid w:val="00D263E3"/>
    <w:rsid w:val="00DC0328"/>
    <w:rsid w:val="00DD00AB"/>
    <w:rsid w:val="00DD6BA7"/>
    <w:rsid w:val="00E0321A"/>
    <w:rsid w:val="00E2478B"/>
    <w:rsid w:val="00E43176"/>
    <w:rsid w:val="00EC620F"/>
    <w:rsid w:val="00ED1EC2"/>
    <w:rsid w:val="00F075E7"/>
    <w:rsid w:val="00F62704"/>
    <w:rsid w:val="00FA7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C55D7"/>
    <w:rPr>
      <w:sz w:val="16"/>
      <w:szCs w:val="16"/>
    </w:rPr>
  </w:style>
  <w:style w:type="paragraph" w:styleId="a4">
    <w:name w:val="annotation text"/>
    <w:basedOn w:val="a"/>
    <w:link w:val="a5"/>
    <w:uiPriority w:val="99"/>
    <w:semiHidden/>
    <w:unhideWhenUsed/>
    <w:rsid w:val="000C55D7"/>
    <w:pPr>
      <w:spacing w:line="240" w:lineRule="auto"/>
    </w:pPr>
    <w:rPr>
      <w:sz w:val="20"/>
      <w:szCs w:val="20"/>
    </w:rPr>
  </w:style>
  <w:style w:type="character" w:customStyle="1" w:styleId="a5">
    <w:name w:val="Текст примечания Знак"/>
    <w:basedOn w:val="a0"/>
    <w:link w:val="a4"/>
    <w:uiPriority w:val="99"/>
    <w:semiHidden/>
    <w:rsid w:val="000C55D7"/>
    <w:rPr>
      <w:sz w:val="20"/>
      <w:szCs w:val="20"/>
    </w:rPr>
  </w:style>
  <w:style w:type="paragraph" w:styleId="a6">
    <w:name w:val="annotation subject"/>
    <w:basedOn w:val="a4"/>
    <w:next w:val="a4"/>
    <w:link w:val="a7"/>
    <w:uiPriority w:val="99"/>
    <w:semiHidden/>
    <w:unhideWhenUsed/>
    <w:rsid w:val="000C55D7"/>
    <w:rPr>
      <w:b/>
      <w:bCs/>
    </w:rPr>
  </w:style>
  <w:style w:type="character" w:customStyle="1" w:styleId="a7">
    <w:name w:val="Тема примечания Знак"/>
    <w:basedOn w:val="a5"/>
    <w:link w:val="a6"/>
    <w:uiPriority w:val="99"/>
    <w:semiHidden/>
    <w:rsid w:val="000C55D7"/>
    <w:rPr>
      <w:b/>
      <w:bCs/>
      <w:sz w:val="20"/>
      <w:szCs w:val="20"/>
    </w:rPr>
  </w:style>
  <w:style w:type="paragraph" w:styleId="a8">
    <w:name w:val="Balloon Text"/>
    <w:basedOn w:val="a"/>
    <w:link w:val="a9"/>
    <w:uiPriority w:val="99"/>
    <w:semiHidden/>
    <w:unhideWhenUsed/>
    <w:rsid w:val="000C55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55D7"/>
    <w:rPr>
      <w:rFonts w:ascii="Tahoma" w:hAnsi="Tahoma" w:cs="Tahoma"/>
      <w:sz w:val="16"/>
      <w:szCs w:val="16"/>
    </w:rPr>
  </w:style>
  <w:style w:type="character" w:customStyle="1" w:styleId="apple-converted-space">
    <w:name w:val="apple-converted-space"/>
    <w:basedOn w:val="a0"/>
    <w:rsid w:val="00960D29"/>
  </w:style>
  <w:style w:type="character" w:styleId="aa">
    <w:name w:val="Hyperlink"/>
    <w:basedOn w:val="a0"/>
    <w:uiPriority w:val="99"/>
    <w:unhideWhenUsed/>
    <w:rsid w:val="00226D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C55D7"/>
    <w:rPr>
      <w:sz w:val="16"/>
      <w:szCs w:val="16"/>
    </w:rPr>
  </w:style>
  <w:style w:type="paragraph" w:styleId="a4">
    <w:name w:val="annotation text"/>
    <w:basedOn w:val="a"/>
    <w:link w:val="a5"/>
    <w:uiPriority w:val="99"/>
    <w:semiHidden/>
    <w:unhideWhenUsed/>
    <w:rsid w:val="000C55D7"/>
    <w:pPr>
      <w:spacing w:line="240" w:lineRule="auto"/>
    </w:pPr>
    <w:rPr>
      <w:sz w:val="20"/>
      <w:szCs w:val="20"/>
    </w:rPr>
  </w:style>
  <w:style w:type="character" w:customStyle="1" w:styleId="a5">
    <w:name w:val="Текст примечания Знак"/>
    <w:basedOn w:val="a0"/>
    <w:link w:val="a4"/>
    <w:uiPriority w:val="99"/>
    <w:semiHidden/>
    <w:rsid w:val="000C55D7"/>
    <w:rPr>
      <w:sz w:val="20"/>
      <w:szCs w:val="20"/>
    </w:rPr>
  </w:style>
  <w:style w:type="paragraph" w:styleId="a6">
    <w:name w:val="annotation subject"/>
    <w:basedOn w:val="a4"/>
    <w:next w:val="a4"/>
    <w:link w:val="a7"/>
    <w:uiPriority w:val="99"/>
    <w:semiHidden/>
    <w:unhideWhenUsed/>
    <w:rsid w:val="000C55D7"/>
    <w:rPr>
      <w:b/>
      <w:bCs/>
    </w:rPr>
  </w:style>
  <w:style w:type="character" w:customStyle="1" w:styleId="a7">
    <w:name w:val="Тема примечания Знак"/>
    <w:basedOn w:val="a5"/>
    <w:link w:val="a6"/>
    <w:uiPriority w:val="99"/>
    <w:semiHidden/>
    <w:rsid w:val="000C55D7"/>
    <w:rPr>
      <w:b/>
      <w:bCs/>
      <w:sz w:val="20"/>
      <w:szCs w:val="20"/>
    </w:rPr>
  </w:style>
  <w:style w:type="paragraph" w:styleId="a8">
    <w:name w:val="Balloon Text"/>
    <w:basedOn w:val="a"/>
    <w:link w:val="a9"/>
    <w:uiPriority w:val="99"/>
    <w:semiHidden/>
    <w:unhideWhenUsed/>
    <w:rsid w:val="000C55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55D7"/>
    <w:rPr>
      <w:rFonts w:ascii="Tahoma" w:hAnsi="Tahoma" w:cs="Tahoma"/>
      <w:sz w:val="16"/>
      <w:szCs w:val="16"/>
    </w:rPr>
  </w:style>
  <w:style w:type="character" w:customStyle="1" w:styleId="apple-converted-space">
    <w:name w:val="apple-converted-space"/>
    <w:basedOn w:val="a0"/>
    <w:rsid w:val="00960D29"/>
  </w:style>
  <w:style w:type="character" w:styleId="aa">
    <w:name w:val="Hyperlink"/>
    <w:basedOn w:val="a0"/>
    <w:uiPriority w:val="99"/>
    <w:unhideWhenUsed/>
    <w:rsid w:val="00226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44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vo74.ru" TargetMode="External"/><Relationship Id="rId3" Type="http://schemas.openxmlformats.org/officeDocument/2006/relationships/settings" Target="settings.xml"/><Relationship Id="rId7" Type="http://schemas.openxmlformats.org/officeDocument/2006/relationships/hyperlink" Target="http://pvo74.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vo74.ru" TargetMode="External"/><Relationship Id="rId5" Type="http://schemas.openxmlformats.org/officeDocument/2006/relationships/hyperlink" Target="http://pvo74.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2332</Words>
  <Characters>13294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RePack by Diakov</cp:lastModifiedBy>
  <cp:revision>3</cp:revision>
  <dcterms:created xsi:type="dcterms:W3CDTF">2016-11-14T13:43:00Z</dcterms:created>
  <dcterms:modified xsi:type="dcterms:W3CDTF">2016-11-14T13:59:00Z</dcterms:modified>
</cp:coreProperties>
</file>